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524A0" w14:textId="3FBD8938" w:rsidR="00843361" w:rsidRPr="00DD64A7" w:rsidRDefault="00843361" w:rsidP="00DD64A7">
      <w:pPr>
        <w:pStyle w:val="Heading2"/>
        <w:rPr>
          <w:rFonts w:ascii="Times New Roman" w:hAnsi="Times New Roman"/>
          <w:color w:val="0E2234"/>
          <w:sz w:val="20"/>
          <w:szCs w:val="20"/>
        </w:rPr>
      </w:pPr>
      <w:r w:rsidRPr="7AF9D314">
        <w:rPr>
          <w:rFonts w:cs="Arial"/>
          <w:sz w:val="22"/>
          <w:szCs w:val="22"/>
        </w:rPr>
        <w:t>Position</w:t>
      </w:r>
      <w:r w:rsidRPr="7AF9D314">
        <w:rPr>
          <w:rFonts w:ascii="Times New Roman" w:hAnsi="Times New Roman"/>
          <w:color w:val="0E2234"/>
          <w:sz w:val="20"/>
          <w:szCs w:val="20"/>
        </w:rPr>
        <w:t>:</w:t>
      </w:r>
      <w:r w:rsidR="00B66100" w:rsidRPr="7AF9D314">
        <w:rPr>
          <w:rFonts w:ascii="Times New Roman" w:hAnsi="Times New Roman"/>
          <w:color w:val="0E2234"/>
          <w:sz w:val="20"/>
          <w:szCs w:val="20"/>
        </w:rPr>
        <w:t xml:space="preserve"> </w:t>
      </w:r>
      <w:r w:rsidR="00670A8E" w:rsidRPr="7AF9D314">
        <w:rPr>
          <w:color w:val="auto"/>
          <w:sz w:val="22"/>
          <w:szCs w:val="22"/>
        </w:rPr>
        <w:t xml:space="preserve"> </w:t>
      </w:r>
      <w:bookmarkStart w:id="0" w:name="_GoBack"/>
      <w:r w:rsidR="007F2CEE">
        <w:rPr>
          <w:color w:val="auto"/>
          <w:sz w:val="22"/>
          <w:szCs w:val="22"/>
        </w:rPr>
        <w:t>Technical Security Analyst</w:t>
      </w:r>
      <w:bookmarkEnd w:id="0"/>
      <w:r>
        <w:tab/>
      </w:r>
      <w:r>
        <w:tab/>
      </w:r>
      <w:r>
        <w:tab/>
      </w:r>
      <w:r w:rsidR="00277290" w:rsidRPr="7AF9D314">
        <w:rPr>
          <w:rFonts w:ascii="Times New Roman" w:eastAsia="Calibri" w:hAnsi="Times New Roman"/>
          <w:smallCaps w:val="0"/>
          <w:color w:val="0E2234"/>
          <w:sz w:val="20"/>
          <w:szCs w:val="20"/>
        </w:rPr>
        <w:t xml:space="preserve"> </w:t>
      </w:r>
      <w:r>
        <w:tab/>
      </w:r>
      <w:r>
        <w:tab/>
      </w:r>
      <w:r w:rsidR="005729B5">
        <w:tab/>
      </w:r>
      <w:r w:rsidRPr="7AF9D314">
        <w:rPr>
          <w:rFonts w:cs="Arial"/>
          <w:sz w:val="22"/>
          <w:szCs w:val="22"/>
        </w:rPr>
        <w:t>Date:</w:t>
      </w:r>
      <w:r w:rsidR="00B66100" w:rsidRPr="7AF9D314">
        <w:rPr>
          <w:rFonts w:cs="Arial"/>
          <w:sz w:val="22"/>
          <w:szCs w:val="22"/>
        </w:rPr>
        <w:t xml:space="preserve"> </w:t>
      </w:r>
      <w:r w:rsidR="007F2CEE">
        <w:rPr>
          <w:rFonts w:cs="Arial"/>
          <w:color w:val="auto"/>
          <w:sz w:val="22"/>
          <w:szCs w:val="22"/>
        </w:rPr>
        <w:t>17</w:t>
      </w:r>
      <w:r w:rsidR="00283B80" w:rsidRPr="7AF9D314">
        <w:rPr>
          <w:rFonts w:cs="Arial"/>
          <w:color w:val="auto"/>
          <w:sz w:val="22"/>
          <w:szCs w:val="22"/>
        </w:rPr>
        <w:t>/0</w:t>
      </w:r>
      <w:r w:rsidR="007F791B" w:rsidRPr="7AF9D314">
        <w:rPr>
          <w:rFonts w:cs="Arial"/>
          <w:color w:val="auto"/>
          <w:sz w:val="22"/>
          <w:szCs w:val="22"/>
        </w:rPr>
        <w:t>6</w:t>
      </w:r>
      <w:r w:rsidR="00283B80" w:rsidRPr="7AF9D314">
        <w:rPr>
          <w:rFonts w:cs="Arial"/>
          <w:color w:val="auto"/>
          <w:sz w:val="22"/>
          <w:szCs w:val="22"/>
        </w:rPr>
        <w:t>/202</w:t>
      </w:r>
      <w:r w:rsidR="00277290" w:rsidRPr="7AF9D314">
        <w:rPr>
          <w:rFonts w:cs="Arial"/>
          <w:color w:val="auto"/>
          <w:sz w:val="22"/>
          <w:szCs w:val="22"/>
        </w:rPr>
        <w:t>2</w:t>
      </w:r>
      <w:r>
        <w:tab/>
      </w:r>
    </w:p>
    <w:p w14:paraId="507B0DF4" w14:textId="65460A26" w:rsidR="00843361" w:rsidRPr="00DD64A7" w:rsidRDefault="00843361" w:rsidP="00DD64A7">
      <w:pPr>
        <w:rPr>
          <w:sz w:val="20"/>
          <w:szCs w:val="24"/>
        </w:rPr>
      </w:pPr>
      <w:r w:rsidRPr="00DD64A7">
        <w:rPr>
          <w:rFonts w:ascii="Arial" w:eastAsia="Times New Roman" w:hAnsi="Arial" w:cs="Arial"/>
          <w:bCs/>
          <w:smallCaps/>
          <w:color w:val="CC003D"/>
          <w:sz w:val="22"/>
          <w:szCs w:val="26"/>
        </w:rPr>
        <w:t>Department:</w:t>
      </w:r>
      <w:r w:rsidR="00DD64A7">
        <w:rPr>
          <w:rFonts w:ascii="Arial" w:eastAsia="Times New Roman" w:hAnsi="Arial" w:cs="Arial"/>
          <w:bCs/>
          <w:smallCaps/>
          <w:color w:val="CC003D"/>
          <w:sz w:val="22"/>
          <w:szCs w:val="26"/>
        </w:rPr>
        <w:t xml:space="preserve"> </w:t>
      </w:r>
      <w:r w:rsidR="00040BE3">
        <w:rPr>
          <w:rFonts w:ascii="Arial" w:eastAsia="Times New Roman" w:hAnsi="Arial" w:cs="Arial"/>
          <w:bCs/>
          <w:smallCaps/>
          <w:color w:val="auto"/>
          <w:sz w:val="22"/>
          <w:szCs w:val="26"/>
        </w:rPr>
        <w:t>IT</w:t>
      </w:r>
      <w:r w:rsidRPr="00DD64A7">
        <w:rPr>
          <w:sz w:val="20"/>
          <w:szCs w:val="24"/>
        </w:rPr>
        <w:tab/>
      </w:r>
      <w:r w:rsidRPr="00DD64A7">
        <w:rPr>
          <w:sz w:val="20"/>
          <w:szCs w:val="24"/>
        </w:rPr>
        <w:tab/>
      </w:r>
      <w:r w:rsidRPr="00DD64A7">
        <w:rPr>
          <w:sz w:val="20"/>
          <w:szCs w:val="24"/>
        </w:rPr>
        <w:tab/>
      </w:r>
      <w:r w:rsidR="00040BE3">
        <w:rPr>
          <w:sz w:val="20"/>
          <w:szCs w:val="24"/>
        </w:rPr>
        <w:tab/>
      </w:r>
      <w:r w:rsidR="00040BE3">
        <w:rPr>
          <w:sz w:val="20"/>
          <w:szCs w:val="24"/>
        </w:rPr>
        <w:tab/>
      </w:r>
      <w:r w:rsidR="00040BE3">
        <w:rPr>
          <w:sz w:val="20"/>
          <w:szCs w:val="24"/>
        </w:rPr>
        <w:tab/>
      </w:r>
      <w:r w:rsidR="00040BE3">
        <w:rPr>
          <w:sz w:val="20"/>
          <w:szCs w:val="24"/>
        </w:rPr>
        <w:tab/>
      </w:r>
      <w:r w:rsidR="00040BE3">
        <w:rPr>
          <w:sz w:val="20"/>
          <w:szCs w:val="24"/>
        </w:rPr>
        <w:tab/>
      </w:r>
      <w:r w:rsidR="00593377">
        <w:rPr>
          <w:sz w:val="20"/>
          <w:szCs w:val="24"/>
        </w:rPr>
        <w:t xml:space="preserve">            </w:t>
      </w:r>
      <w:r w:rsidRPr="00DD64A7">
        <w:rPr>
          <w:rFonts w:ascii="Arial" w:eastAsia="Times New Roman" w:hAnsi="Arial" w:cs="Arial"/>
          <w:bCs/>
          <w:smallCaps/>
          <w:color w:val="CC003D"/>
          <w:sz w:val="22"/>
          <w:szCs w:val="26"/>
        </w:rPr>
        <w:t>Version Number:</w:t>
      </w:r>
      <w:r w:rsidRPr="00DD64A7">
        <w:rPr>
          <w:sz w:val="20"/>
          <w:szCs w:val="24"/>
        </w:rPr>
        <w:t xml:space="preserve"> </w:t>
      </w:r>
      <w:r w:rsidR="007F2CEE">
        <w:rPr>
          <w:color w:val="auto"/>
          <w:sz w:val="20"/>
          <w:szCs w:val="24"/>
        </w:rPr>
        <w:t>5</w:t>
      </w:r>
    </w:p>
    <w:p w14:paraId="1BD31EFD" w14:textId="77777777" w:rsidR="00843361" w:rsidRPr="00843361" w:rsidRDefault="00843361" w:rsidP="00843361">
      <w:pPr>
        <w:pStyle w:val="Heading1"/>
        <w:jc w:val="center"/>
      </w:pPr>
      <w:r w:rsidRPr="00843361">
        <w:t>JOB DESCRIPTION</w:t>
      </w:r>
    </w:p>
    <w:p w14:paraId="0D587F1E" w14:textId="2B4B3BB3" w:rsidR="00275C92" w:rsidRDefault="00C371C5" w:rsidP="00D43F06">
      <w:pPr>
        <w:pStyle w:val="Heading2"/>
        <w:rPr>
          <w:rFonts w:cs="Arial"/>
        </w:rPr>
      </w:pPr>
      <w:r>
        <w:rPr>
          <w:rFonts w:cs="Arial"/>
        </w:rPr>
        <w:t>Summary of Role</w:t>
      </w:r>
    </w:p>
    <w:p w14:paraId="5CE9CA23" w14:textId="26DBC343" w:rsidR="00324B59" w:rsidRDefault="00C01BAE" w:rsidP="006A35C3">
      <w:r>
        <w:t xml:space="preserve">A group role </w:t>
      </w:r>
      <w:r w:rsidR="00416650">
        <w:t>handling the</w:t>
      </w:r>
      <w:r w:rsidR="008F7451" w:rsidRPr="00186655">
        <w:t xml:space="preserve"> end-to-end internal and external Cyber Security</w:t>
      </w:r>
      <w:r w:rsidR="00F968A2">
        <w:t xml:space="preserve"> requirements</w:t>
      </w:r>
      <w:r w:rsidR="002D1313">
        <w:t xml:space="preserve"> </w:t>
      </w:r>
      <w:r w:rsidR="00186655">
        <w:t>within in</w:t>
      </w:r>
      <w:r w:rsidR="002D1313">
        <w:t xml:space="preserve"> </w:t>
      </w:r>
      <w:r w:rsidR="00E712BD">
        <w:t>Air Business.</w:t>
      </w:r>
      <w:r w:rsidR="00A066B0">
        <w:t xml:space="preserve"> </w:t>
      </w:r>
      <w:r w:rsidR="007D5C33">
        <w:t xml:space="preserve">This role is </w:t>
      </w:r>
      <w:r w:rsidR="00416650">
        <w:t xml:space="preserve">the core of a </w:t>
      </w:r>
      <w:r w:rsidR="00457CC7">
        <w:t xml:space="preserve">Security Operations Centre </w:t>
      </w:r>
      <w:r w:rsidR="00324B59">
        <w:t xml:space="preserve">in conjunction with </w:t>
      </w:r>
      <w:r w:rsidR="005159EA">
        <w:t xml:space="preserve">the </w:t>
      </w:r>
      <w:r w:rsidR="00324B59">
        <w:t>Air Businesses Cyber Security Partner.</w:t>
      </w:r>
    </w:p>
    <w:p w14:paraId="41A0B69E" w14:textId="7430A442" w:rsidR="006F0DDC" w:rsidRDefault="006F0DDC" w:rsidP="006A35C3">
      <w:r>
        <w:t>A hands-on role</w:t>
      </w:r>
      <w:r w:rsidR="00D3163B">
        <w:t xml:space="preserve"> that requires a high-level of IT security technical understanding</w:t>
      </w:r>
      <w:r>
        <w:t xml:space="preserve"> that will be working closely with people across the business on a combination of strategic and operational projects to implement defences to support the organisations IT security. </w:t>
      </w:r>
    </w:p>
    <w:p w14:paraId="774289AE" w14:textId="2F104F64" w:rsidR="006F0DDC" w:rsidRDefault="006F0DDC" w:rsidP="006A35C3">
      <w:r>
        <w:t>Working alongside and reporting to the ABD IT Systems Manager, ABS Head of IT Operations and SOC partner t</w:t>
      </w:r>
      <w:r w:rsidR="005159EA">
        <w:t>he role will</w:t>
      </w:r>
      <w:r w:rsidR="00E83DFC">
        <w:t xml:space="preserve"> involve </w:t>
      </w:r>
      <w:r w:rsidR="009A173A">
        <w:t xml:space="preserve">supporting IT </w:t>
      </w:r>
      <w:r w:rsidR="005346CD">
        <w:t>management</w:t>
      </w:r>
      <w:r w:rsidR="00C04898">
        <w:t xml:space="preserve"> on </w:t>
      </w:r>
      <w:r w:rsidR="009A173A">
        <w:t xml:space="preserve">providing </w:t>
      </w:r>
      <w:r w:rsidR="00F74BED">
        <w:t xml:space="preserve">IT </w:t>
      </w:r>
      <w:r w:rsidR="008C68A1">
        <w:t xml:space="preserve">cybersecurity </w:t>
      </w:r>
      <w:r w:rsidR="00A90BF7">
        <w:t>technical capabilities</w:t>
      </w:r>
      <w:r w:rsidR="008C68A1">
        <w:t xml:space="preserve"> to the IT team</w:t>
      </w:r>
      <w:r w:rsidR="00A10EC7">
        <w:t>s</w:t>
      </w:r>
      <w:r w:rsidR="008C68A1">
        <w:t xml:space="preserve"> and the </w:t>
      </w:r>
      <w:r w:rsidR="00E712BD">
        <w:t xml:space="preserve">overall </w:t>
      </w:r>
      <w:r w:rsidR="00FC249B">
        <w:t>business</w:t>
      </w:r>
      <w:r w:rsidR="002D1581">
        <w:t xml:space="preserve">. </w:t>
      </w:r>
    </w:p>
    <w:p w14:paraId="4C13EA88" w14:textId="29A058CE" w:rsidR="004048B2" w:rsidRPr="006A35C3" w:rsidRDefault="006F0DDC" w:rsidP="006A35C3">
      <w:r>
        <w:t xml:space="preserve">The role requires supporting cybersecurity for a wide area of technical systems and software solutions, as well as reporting on the cybersecurity environment, threats, </w:t>
      </w:r>
      <w:r w:rsidRPr="004048B2">
        <w:t>vulnerabilities</w:t>
      </w:r>
      <w:r>
        <w:t>, trends and advising and implementing technical solutions and processes to ensure best possible cybersecurity for the company.</w:t>
      </w:r>
    </w:p>
    <w:p w14:paraId="0C7A1EE3" w14:textId="501EF4DE" w:rsidR="006A07E9" w:rsidRDefault="00C371C5" w:rsidP="00D31A4E">
      <w:pPr>
        <w:pStyle w:val="Heading2"/>
        <w:tabs>
          <w:tab w:val="left" w:pos="5435"/>
        </w:tabs>
        <w:rPr>
          <w:rFonts w:cs="Arial"/>
        </w:rPr>
      </w:pPr>
      <w:r>
        <w:rPr>
          <w:rFonts w:cs="Arial"/>
        </w:rPr>
        <w:t>Principle Responsibilities</w:t>
      </w:r>
      <w:r w:rsidR="00D31A4E">
        <w:rPr>
          <w:rFonts w:cs="Arial"/>
        </w:rPr>
        <w:tab/>
      </w:r>
    </w:p>
    <w:p w14:paraId="07368EFA" w14:textId="52D40F37" w:rsidR="002D1313" w:rsidRDefault="001D4181" w:rsidP="001403FE">
      <w:pPr>
        <w:pStyle w:val="ListParagraph"/>
        <w:numPr>
          <w:ilvl w:val="0"/>
          <w:numId w:val="3"/>
        </w:numPr>
        <w:rPr>
          <w:rFonts w:ascii="Times New Roman" w:hAnsi="Times New Roman"/>
          <w:b w:val="0"/>
          <w:bCs/>
        </w:rPr>
      </w:pPr>
      <w:r w:rsidRPr="005830D1">
        <w:rPr>
          <w:rFonts w:ascii="Times New Roman" w:hAnsi="Times New Roman"/>
          <w:b w:val="0"/>
          <w:bCs/>
        </w:rPr>
        <w:t xml:space="preserve">Work with a </w:t>
      </w:r>
      <w:r w:rsidR="00E14DE7" w:rsidRPr="005830D1">
        <w:rPr>
          <w:rFonts w:ascii="Times New Roman" w:hAnsi="Times New Roman"/>
          <w:b w:val="0"/>
          <w:bCs/>
        </w:rPr>
        <w:t xml:space="preserve">group wide hybrid </w:t>
      </w:r>
      <w:r w:rsidR="002D1313" w:rsidRPr="005830D1">
        <w:rPr>
          <w:rFonts w:ascii="Times New Roman" w:hAnsi="Times New Roman"/>
          <w:b w:val="0"/>
          <w:bCs/>
        </w:rPr>
        <w:t>SOC</w:t>
      </w:r>
      <w:r w:rsidR="00E14DE7" w:rsidRPr="005830D1">
        <w:rPr>
          <w:rFonts w:ascii="Times New Roman" w:hAnsi="Times New Roman"/>
          <w:b w:val="0"/>
          <w:bCs/>
        </w:rPr>
        <w:t xml:space="preserve"> with a designated partner</w:t>
      </w:r>
      <w:r w:rsidR="002D1313" w:rsidRPr="005830D1">
        <w:rPr>
          <w:rFonts w:ascii="Times New Roman" w:hAnsi="Times New Roman"/>
          <w:b w:val="0"/>
          <w:bCs/>
        </w:rPr>
        <w:t xml:space="preserve"> and improve the security operation process</w:t>
      </w:r>
    </w:p>
    <w:p w14:paraId="2C58905E" w14:textId="6424DA86" w:rsidR="00292038" w:rsidRPr="00292038" w:rsidRDefault="00292038" w:rsidP="00292038">
      <w:pPr>
        <w:pStyle w:val="ListParagraph"/>
        <w:numPr>
          <w:ilvl w:val="0"/>
          <w:numId w:val="3"/>
        </w:numPr>
        <w:rPr>
          <w:bCs/>
        </w:rPr>
      </w:pPr>
      <w:r w:rsidRPr="00675703">
        <w:rPr>
          <w:rFonts w:ascii="Times New Roman" w:hAnsi="Times New Roman"/>
          <w:b w:val="0"/>
        </w:rPr>
        <w:t>Technical system configuration and system hardening, management of firewall rules, networking, penetration testing, analyzing log files and anti-virus solutions. Manage anti-virus implementation, patching and security configuration for cloud systems, servers, workstations, applications, mobile and other devices and ensure all are kept up to date in accordance with the IT Security Policy</w:t>
      </w:r>
    </w:p>
    <w:p w14:paraId="5317C4A4" w14:textId="7A47DA4A" w:rsidR="002D1313" w:rsidRPr="00316955" w:rsidRDefault="002D1313" w:rsidP="00316955">
      <w:pPr>
        <w:pStyle w:val="ListParagraph"/>
        <w:numPr>
          <w:ilvl w:val="0"/>
          <w:numId w:val="3"/>
        </w:numPr>
      </w:pPr>
      <w:r w:rsidRPr="005830D1">
        <w:rPr>
          <w:rFonts w:ascii="Times New Roman" w:hAnsi="Times New Roman"/>
          <w:b w:val="0"/>
          <w:bCs/>
        </w:rPr>
        <w:lastRenderedPageBreak/>
        <w:t xml:space="preserve">Act as </w:t>
      </w:r>
      <w:r w:rsidR="005A1CA4">
        <w:rPr>
          <w:rFonts w:ascii="Times New Roman" w:hAnsi="Times New Roman"/>
          <w:b w:val="0"/>
          <w:bCs/>
        </w:rPr>
        <w:t xml:space="preserve">technical </w:t>
      </w:r>
      <w:r w:rsidRPr="005830D1">
        <w:rPr>
          <w:rFonts w:ascii="Times New Roman" w:hAnsi="Times New Roman"/>
          <w:b w:val="0"/>
          <w:bCs/>
        </w:rPr>
        <w:t>security incident escalation point</w:t>
      </w:r>
      <w:r w:rsidR="00E14DE7" w:rsidRPr="005830D1">
        <w:rPr>
          <w:rFonts w:ascii="Times New Roman" w:hAnsi="Times New Roman"/>
          <w:b w:val="0"/>
          <w:bCs/>
        </w:rPr>
        <w:t xml:space="preserve"> </w:t>
      </w:r>
      <w:r w:rsidR="001C0DCA" w:rsidRPr="005830D1">
        <w:rPr>
          <w:rFonts w:ascii="Times New Roman" w:hAnsi="Times New Roman"/>
          <w:b w:val="0"/>
          <w:bCs/>
        </w:rPr>
        <w:t>for Air Business</w:t>
      </w:r>
      <w:r w:rsidR="00124B98">
        <w:rPr>
          <w:rFonts w:ascii="Times New Roman" w:hAnsi="Times New Roman"/>
          <w:b w:val="0"/>
          <w:bCs/>
        </w:rPr>
        <w:t>.</w:t>
      </w:r>
      <w:r w:rsidR="00124B98" w:rsidRPr="00124B98">
        <w:rPr>
          <w:rFonts w:ascii="Times New Roman" w:hAnsi="Times New Roman"/>
          <w:b w:val="0"/>
          <w:bCs/>
        </w:rPr>
        <w:t xml:space="preserve"> </w:t>
      </w:r>
      <w:r w:rsidR="00316955">
        <w:rPr>
          <w:rFonts w:ascii="Times New Roman" w:hAnsi="Times New Roman"/>
          <w:b w:val="0"/>
          <w:bCs/>
        </w:rPr>
        <w:t>Take a proactive approach</w:t>
      </w:r>
      <w:r w:rsidR="00124B98" w:rsidRPr="0059259C">
        <w:rPr>
          <w:rFonts w:ascii="Times New Roman" w:hAnsi="Times New Roman"/>
          <w:b w:val="0"/>
          <w:bCs/>
        </w:rPr>
        <w:t xml:space="preserve"> to cybersecurity incidents in conjunction</w:t>
      </w:r>
      <w:r w:rsidR="00124B98" w:rsidRPr="007D5C33">
        <w:rPr>
          <w:rFonts w:ascii="Times New Roman" w:hAnsi="Times New Roman"/>
          <w:b w:val="0"/>
          <w:bCs/>
        </w:rPr>
        <w:t xml:space="preserve"> with the IT Systems Manager</w:t>
      </w:r>
      <w:r w:rsidR="00124B98">
        <w:rPr>
          <w:rFonts w:ascii="Times New Roman" w:hAnsi="Times New Roman"/>
          <w:b w:val="0"/>
          <w:bCs/>
        </w:rPr>
        <w:t>, Head of IT Operations and SOC Partner</w:t>
      </w:r>
      <w:r w:rsidR="00316955">
        <w:rPr>
          <w:rFonts w:ascii="Times New Roman" w:hAnsi="Times New Roman"/>
          <w:b w:val="0"/>
          <w:bCs/>
        </w:rPr>
        <w:t>. Resolve</w:t>
      </w:r>
      <w:r w:rsidR="00316955" w:rsidRPr="007D5C33">
        <w:rPr>
          <w:rFonts w:ascii="Times New Roman" w:hAnsi="Times New Roman"/>
          <w:b w:val="0"/>
          <w:bCs/>
        </w:rPr>
        <w:t xml:space="preserve"> urgent concerns and action </w:t>
      </w:r>
      <w:r w:rsidR="00316955">
        <w:rPr>
          <w:rFonts w:ascii="Times New Roman" w:hAnsi="Times New Roman"/>
          <w:b w:val="0"/>
          <w:bCs/>
        </w:rPr>
        <w:t xml:space="preserve">technical </w:t>
      </w:r>
      <w:r w:rsidR="00316955" w:rsidRPr="007D5C33">
        <w:rPr>
          <w:rFonts w:ascii="Times New Roman" w:hAnsi="Times New Roman"/>
          <w:b w:val="0"/>
          <w:bCs/>
        </w:rPr>
        <w:t>resolutions accordingly in response to any incidents. Conduct post-incident</w:t>
      </w:r>
      <w:r w:rsidR="00E8012E">
        <w:rPr>
          <w:rFonts w:ascii="Times New Roman" w:hAnsi="Times New Roman"/>
          <w:b w:val="0"/>
          <w:bCs/>
        </w:rPr>
        <w:t xml:space="preserve"> technical</w:t>
      </w:r>
      <w:r w:rsidR="00316955" w:rsidRPr="007D5C33">
        <w:rPr>
          <w:rFonts w:ascii="Times New Roman" w:hAnsi="Times New Roman"/>
          <w:b w:val="0"/>
          <w:bCs/>
        </w:rPr>
        <w:t xml:space="preserve"> reviews, advise, and implement improvements to systems, processes, and employee engagement</w:t>
      </w:r>
    </w:p>
    <w:p w14:paraId="51BB47F3" w14:textId="4CA52F43" w:rsidR="00E14DE7" w:rsidRPr="005830D1" w:rsidRDefault="00694C11" w:rsidP="001403FE">
      <w:pPr>
        <w:pStyle w:val="ListParagraph"/>
        <w:numPr>
          <w:ilvl w:val="0"/>
          <w:numId w:val="3"/>
        </w:numPr>
        <w:rPr>
          <w:rFonts w:ascii="Times New Roman" w:hAnsi="Times New Roman"/>
          <w:b w:val="0"/>
          <w:bCs/>
        </w:rPr>
      </w:pPr>
      <w:r w:rsidRPr="005830D1">
        <w:rPr>
          <w:rFonts w:ascii="Times New Roman" w:hAnsi="Times New Roman"/>
          <w:b w:val="0"/>
          <w:bCs/>
        </w:rPr>
        <w:t>Supporting the</w:t>
      </w:r>
      <w:r w:rsidR="00E14DE7" w:rsidRPr="005830D1">
        <w:rPr>
          <w:rFonts w:ascii="Times New Roman" w:hAnsi="Times New Roman"/>
          <w:b w:val="0"/>
          <w:bCs/>
        </w:rPr>
        <w:t xml:space="preserve"> organisation's security strategic framework and implementation plan, including </w:t>
      </w:r>
      <w:r w:rsidR="00291E9C">
        <w:rPr>
          <w:rFonts w:ascii="Times New Roman" w:hAnsi="Times New Roman"/>
          <w:b w:val="0"/>
          <w:bCs/>
        </w:rPr>
        <w:t xml:space="preserve">technical input into </w:t>
      </w:r>
      <w:r w:rsidRPr="005830D1">
        <w:rPr>
          <w:rFonts w:ascii="Times New Roman" w:hAnsi="Times New Roman"/>
          <w:b w:val="0"/>
          <w:bCs/>
        </w:rPr>
        <w:t>the Information Security Management System</w:t>
      </w:r>
    </w:p>
    <w:p w14:paraId="18C4156A" w14:textId="769F9AD2" w:rsidR="00E14DE7" w:rsidRPr="00E14DE7" w:rsidRDefault="00E32B7C" w:rsidP="001403FE">
      <w:pPr>
        <w:pStyle w:val="ListParagraph"/>
        <w:numPr>
          <w:ilvl w:val="0"/>
          <w:numId w:val="3"/>
        </w:numPr>
        <w:rPr>
          <w:rFonts w:ascii="Times New Roman" w:hAnsi="Times New Roman"/>
          <w:b w:val="0"/>
          <w:bCs/>
        </w:rPr>
      </w:pPr>
      <w:r>
        <w:rPr>
          <w:rFonts w:ascii="Times New Roman" w:hAnsi="Times New Roman"/>
          <w:b w:val="0"/>
          <w:bCs/>
        </w:rPr>
        <w:t>O</w:t>
      </w:r>
      <w:r w:rsidR="00E14DE7" w:rsidRPr="00E14DE7">
        <w:rPr>
          <w:rFonts w:ascii="Times New Roman" w:hAnsi="Times New Roman"/>
          <w:b w:val="0"/>
          <w:bCs/>
        </w:rPr>
        <w:t>wn IT security incident management processes</w:t>
      </w:r>
      <w:r>
        <w:rPr>
          <w:rFonts w:ascii="Times New Roman" w:hAnsi="Times New Roman"/>
          <w:b w:val="0"/>
          <w:bCs/>
        </w:rPr>
        <w:t>, creating</w:t>
      </w:r>
      <w:r w:rsidR="00C919AE">
        <w:rPr>
          <w:rFonts w:ascii="Times New Roman" w:hAnsi="Times New Roman"/>
          <w:b w:val="0"/>
          <w:bCs/>
        </w:rPr>
        <w:t xml:space="preserve">, </w:t>
      </w:r>
      <w:r w:rsidR="008A1D8F">
        <w:rPr>
          <w:rFonts w:ascii="Times New Roman" w:hAnsi="Times New Roman"/>
          <w:b w:val="0"/>
          <w:bCs/>
        </w:rPr>
        <w:t>managing processes</w:t>
      </w:r>
      <w:r w:rsidR="00C919AE">
        <w:rPr>
          <w:rFonts w:ascii="Times New Roman" w:hAnsi="Times New Roman"/>
          <w:b w:val="0"/>
          <w:bCs/>
        </w:rPr>
        <w:t>, identifying improvements</w:t>
      </w:r>
      <w:r w:rsidR="008A1D8F">
        <w:rPr>
          <w:rFonts w:ascii="Times New Roman" w:hAnsi="Times New Roman"/>
          <w:b w:val="0"/>
          <w:bCs/>
        </w:rPr>
        <w:t xml:space="preserve"> and </w:t>
      </w:r>
      <w:r w:rsidR="00C919AE">
        <w:rPr>
          <w:rFonts w:ascii="Times New Roman" w:hAnsi="Times New Roman"/>
          <w:b w:val="0"/>
          <w:bCs/>
        </w:rPr>
        <w:t>reporting on incidents</w:t>
      </w:r>
    </w:p>
    <w:p w14:paraId="357638B5" w14:textId="77777777" w:rsidR="00E14DE7" w:rsidRPr="00E14DE7" w:rsidRDefault="00E14DE7" w:rsidP="001403FE">
      <w:pPr>
        <w:pStyle w:val="ListParagraph"/>
        <w:numPr>
          <w:ilvl w:val="0"/>
          <w:numId w:val="3"/>
        </w:numPr>
        <w:rPr>
          <w:rFonts w:ascii="Times New Roman" w:hAnsi="Times New Roman"/>
          <w:b w:val="0"/>
          <w:bCs/>
        </w:rPr>
      </w:pPr>
      <w:r w:rsidRPr="00E14DE7">
        <w:rPr>
          <w:rFonts w:ascii="Times New Roman" w:hAnsi="Times New Roman"/>
          <w:b w:val="0"/>
          <w:bCs/>
        </w:rPr>
        <w:t>Staying alert and informed on national/international cyber security alerts and advise on any implications this may cause the organisation</w:t>
      </w:r>
    </w:p>
    <w:p w14:paraId="7CB3DA19" w14:textId="77777777" w:rsidR="00675703" w:rsidRDefault="00E14DE7" w:rsidP="00613D5B">
      <w:pPr>
        <w:pStyle w:val="ListParagraph"/>
        <w:numPr>
          <w:ilvl w:val="0"/>
          <w:numId w:val="3"/>
        </w:numPr>
        <w:rPr>
          <w:rFonts w:ascii="Times New Roman" w:hAnsi="Times New Roman"/>
          <w:b w:val="0"/>
          <w:bCs/>
        </w:rPr>
      </w:pPr>
      <w:r w:rsidRPr="00675703">
        <w:rPr>
          <w:rFonts w:ascii="Times New Roman" w:hAnsi="Times New Roman"/>
          <w:b w:val="0"/>
          <w:bCs/>
        </w:rPr>
        <w:t xml:space="preserve">Set up and lead internal working groups to </w:t>
      </w:r>
      <w:r w:rsidR="00067A6E" w:rsidRPr="00675703">
        <w:rPr>
          <w:rFonts w:ascii="Times New Roman" w:hAnsi="Times New Roman"/>
          <w:b w:val="0"/>
          <w:bCs/>
        </w:rPr>
        <w:t>manage Access Control</w:t>
      </w:r>
      <w:r w:rsidR="00675703">
        <w:rPr>
          <w:rFonts w:ascii="Times New Roman" w:hAnsi="Times New Roman"/>
          <w:b w:val="0"/>
          <w:bCs/>
        </w:rPr>
        <w:t>,</w:t>
      </w:r>
      <w:r w:rsidR="00067A6E" w:rsidRPr="00675703">
        <w:rPr>
          <w:rFonts w:ascii="Times New Roman" w:hAnsi="Times New Roman"/>
          <w:b w:val="0"/>
          <w:bCs/>
        </w:rPr>
        <w:t xml:space="preserve"> </w:t>
      </w:r>
      <w:r w:rsidR="00675703" w:rsidRPr="007D5C33">
        <w:rPr>
          <w:rFonts w:ascii="Times New Roman" w:hAnsi="Times New Roman"/>
          <w:b w:val="0"/>
          <w:bCs/>
        </w:rPr>
        <w:t>ensuring that security permissions, groups, users, and other permission entities are kept in accordance with company policies</w:t>
      </w:r>
      <w:r w:rsidR="00675703" w:rsidRPr="00675703">
        <w:rPr>
          <w:rFonts w:ascii="Times New Roman" w:hAnsi="Times New Roman"/>
          <w:b w:val="0"/>
          <w:bCs/>
        </w:rPr>
        <w:t xml:space="preserve"> </w:t>
      </w:r>
    </w:p>
    <w:p w14:paraId="0D1AA235" w14:textId="1DCA8097" w:rsidR="002D1313" w:rsidRPr="00675703" w:rsidRDefault="002D1313" w:rsidP="00613D5B">
      <w:pPr>
        <w:pStyle w:val="ListParagraph"/>
        <w:numPr>
          <w:ilvl w:val="0"/>
          <w:numId w:val="3"/>
        </w:numPr>
        <w:rPr>
          <w:rFonts w:ascii="Times New Roman" w:hAnsi="Times New Roman"/>
          <w:b w:val="0"/>
          <w:bCs/>
        </w:rPr>
      </w:pPr>
      <w:r w:rsidRPr="00675703">
        <w:rPr>
          <w:rFonts w:ascii="Times New Roman" w:hAnsi="Times New Roman"/>
          <w:b w:val="0"/>
          <w:bCs/>
        </w:rPr>
        <w:t>Review and update security technologies and frameworks</w:t>
      </w:r>
    </w:p>
    <w:p w14:paraId="657DD72F" w14:textId="7B3AD08D" w:rsidR="00663A33" w:rsidRPr="00E14DE7" w:rsidRDefault="00663A33" w:rsidP="001403FE">
      <w:pPr>
        <w:pStyle w:val="ListParagraph"/>
        <w:numPr>
          <w:ilvl w:val="0"/>
          <w:numId w:val="3"/>
        </w:numPr>
        <w:rPr>
          <w:rFonts w:ascii="Times New Roman" w:hAnsi="Times New Roman"/>
          <w:b w:val="0"/>
          <w:bCs/>
        </w:rPr>
      </w:pPr>
      <w:r w:rsidRPr="00663A33">
        <w:rPr>
          <w:rFonts w:ascii="Times New Roman" w:hAnsi="Times New Roman"/>
          <w:b w:val="0"/>
          <w:bCs/>
        </w:rPr>
        <w:t>Own Cyber Security Awareness campaign</w:t>
      </w:r>
      <w:r w:rsidR="003D3AA0">
        <w:rPr>
          <w:rFonts w:ascii="Times New Roman" w:hAnsi="Times New Roman"/>
          <w:b w:val="0"/>
          <w:bCs/>
        </w:rPr>
        <w:t>s</w:t>
      </w:r>
      <w:r w:rsidRPr="00663A33">
        <w:rPr>
          <w:rFonts w:ascii="Times New Roman" w:hAnsi="Times New Roman"/>
          <w:b w:val="0"/>
          <w:bCs/>
        </w:rPr>
        <w:t xml:space="preserve"> including defining the content, </w:t>
      </w:r>
      <w:r w:rsidR="00F742D1" w:rsidRPr="00663A33">
        <w:rPr>
          <w:rFonts w:ascii="Times New Roman" w:hAnsi="Times New Roman"/>
          <w:b w:val="0"/>
          <w:bCs/>
        </w:rPr>
        <w:t>defining,</w:t>
      </w:r>
      <w:r w:rsidRPr="00663A33">
        <w:rPr>
          <w:rFonts w:ascii="Times New Roman" w:hAnsi="Times New Roman"/>
          <w:b w:val="0"/>
          <w:bCs/>
        </w:rPr>
        <w:t xml:space="preserve"> and measuring metrics, and demonstrating the effectiveness of awareness activities</w:t>
      </w:r>
    </w:p>
    <w:p w14:paraId="30B9D888" w14:textId="11885C57" w:rsidR="002D1313" w:rsidRPr="00E14DE7" w:rsidRDefault="002D1313" w:rsidP="001403FE">
      <w:pPr>
        <w:pStyle w:val="ListParagraph"/>
        <w:numPr>
          <w:ilvl w:val="0"/>
          <w:numId w:val="3"/>
        </w:numPr>
        <w:rPr>
          <w:rFonts w:ascii="Times New Roman" w:hAnsi="Times New Roman"/>
          <w:b w:val="0"/>
          <w:bCs/>
        </w:rPr>
      </w:pPr>
      <w:r w:rsidRPr="00E14DE7">
        <w:rPr>
          <w:rFonts w:ascii="Times New Roman" w:hAnsi="Times New Roman"/>
          <w:b w:val="0"/>
          <w:bCs/>
        </w:rPr>
        <w:t xml:space="preserve">Ensure </w:t>
      </w:r>
      <w:r w:rsidR="009F358A">
        <w:rPr>
          <w:rFonts w:ascii="Times New Roman" w:hAnsi="Times New Roman"/>
          <w:b w:val="0"/>
          <w:bCs/>
        </w:rPr>
        <w:t xml:space="preserve">that </w:t>
      </w:r>
      <w:r w:rsidRPr="00E14DE7">
        <w:rPr>
          <w:rFonts w:ascii="Times New Roman" w:hAnsi="Times New Roman"/>
          <w:b w:val="0"/>
          <w:bCs/>
        </w:rPr>
        <w:t>in</w:t>
      </w:r>
      <w:r w:rsidR="009F358A">
        <w:rPr>
          <w:rFonts w:ascii="Times New Roman" w:hAnsi="Times New Roman"/>
          <w:b w:val="0"/>
          <w:bCs/>
        </w:rPr>
        <w:t>-house</w:t>
      </w:r>
      <w:r w:rsidRPr="00E14DE7">
        <w:rPr>
          <w:rFonts w:ascii="Times New Roman" w:hAnsi="Times New Roman"/>
          <w:b w:val="0"/>
          <w:bCs/>
        </w:rPr>
        <w:t xml:space="preserve">, cloud and application systems </w:t>
      </w:r>
      <w:r w:rsidR="009F358A">
        <w:rPr>
          <w:rFonts w:ascii="Times New Roman" w:hAnsi="Times New Roman"/>
          <w:b w:val="0"/>
          <w:bCs/>
        </w:rPr>
        <w:t xml:space="preserve">are </w:t>
      </w:r>
      <w:r w:rsidRPr="00E14DE7">
        <w:rPr>
          <w:rFonts w:ascii="Times New Roman" w:hAnsi="Times New Roman"/>
          <w:b w:val="0"/>
          <w:bCs/>
        </w:rPr>
        <w:t>fulfilling the security standards</w:t>
      </w:r>
    </w:p>
    <w:p w14:paraId="71AD5DE1" w14:textId="2BF13CF4" w:rsidR="00932486" w:rsidRPr="007D5C33" w:rsidRDefault="00620DC4" w:rsidP="001403FE">
      <w:pPr>
        <w:pStyle w:val="ListParagraph"/>
        <w:numPr>
          <w:ilvl w:val="0"/>
          <w:numId w:val="3"/>
        </w:numPr>
        <w:rPr>
          <w:rFonts w:ascii="Times New Roman" w:hAnsi="Times New Roman"/>
        </w:rPr>
      </w:pPr>
      <w:r w:rsidRPr="007D5C33">
        <w:rPr>
          <w:rFonts w:ascii="Times New Roman" w:hAnsi="Times New Roman"/>
          <w:b w:val="0"/>
          <w:bCs/>
        </w:rPr>
        <w:t>Have a p</w:t>
      </w:r>
      <w:r w:rsidR="00B41656" w:rsidRPr="007D5C33">
        <w:rPr>
          <w:rFonts w:ascii="Times New Roman" w:hAnsi="Times New Roman"/>
          <w:b w:val="0"/>
          <w:bCs/>
        </w:rPr>
        <w:t xml:space="preserve">ractical understanding </w:t>
      </w:r>
      <w:r w:rsidR="00C17F51" w:rsidRPr="007D5C33">
        <w:rPr>
          <w:rFonts w:ascii="Times New Roman" w:hAnsi="Times New Roman"/>
          <w:b w:val="0"/>
          <w:bCs/>
        </w:rPr>
        <w:t>of the latest information technology security trends, threats</w:t>
      </w:r>
      <w:r w:rsidR="00932486" w:rsidRPr="007D5C33">
        <w:rPr>
          <w:rFonts w:ascii="Times New Roman" w:hAnsi="Times New Roman"/>
          <w:b w:val="0"/>
          <w:bCs/>
        </w:rPr>
        <w:t>, advising the business of the best approach and taking the lead in</w:t>
      </w:r>
      <w:r w:rsidR="006549F1">
        <w:rPr>
          <w:rFonts w:ascii="Times New Roman" w:hAnsi="Times New Roman"/>
          <w:b w:val="0"/>
          <w:bCs/>
        </w:rPr>
        <w:t xml:space="preserve"> preventing and</w:t>
      </w:r>
      <w:r w:rsidR="00932486" w:rsidRPr="007D5C33">
        <w:rPr>
          <w:rFonts w:ascii="Times New Roman" w:hAnsi="Times New Roman"/>
          <w:b w:val="0"/>
          <w:bCs/>
        </w:rPr>
        <w:t xml:space="preserve"> resolving cybersecurity threats</w:t>
      </w:r>
    </w:p>
    <w:p w14:paraId="1E923449" w14:textId="261272DB" w:rsidR="002D31E4" w:rsidRPr="007D5C33" w:rsidRDefault="00224E7E" w:rsidP="001403FE">
      <w:pPr>
        <w:pStyle w:val="ListParagraph"/>
        <w:numPr>
          <w:ilvl w:val="0"/>
          <w:numId w:val="3"/>
        </w:numPr>
        <w:rPr>
          <w:rFonts w:ascii="Times New Roman" w:hAnsi="Times New Roman"/>
        </w:rPr>
      </w:pPr>
      <w:r w:rsidRPr="007D5C33">
        <w:rPr>
          <w:rFonts w:ascii="Times New Roman" w:hAnsi="Times New Roman"/>
          <w:b w:val="0"/>
          <w:bCs/>
        </w:rPr>
        <w:t>Able to understand, assess</w:t>
      </w:r>
      <w:r w:rsidR="00E95976" w:rsidRPr="007D5C33">
        <w:rPr>
          <w:rFonts w:ascii="Times New Roman" w:hAnsi="Times New Roman"/>
          <w:b w:val="0"/>
          <w:bCs/>
        </w:rPr>
        <w:t xml:space="preserve">, </w:t>
      </w:r>
      <w:r w:rsidR="00932486" w:rsidRPr="007D5C33">
        <w:rPr>
          <w:rFonts w:ascii="Times New Roman" w:hAnsi="Times New Roman"/>
          <w:b w:val="0"/>
          <w:bCs/>
        </w:rPr>
        <w:t>prioriti</w:t>
      </w:r>
      <w:r w:rsidR="005A05E7" w:rsidRPr="007D5C33">
        <w:rPr>
          <w:rFonts w:ascii="Times New Roman" w:hAnsi="Times New Roman"/>
          <w:b w:val="0"/>
          <w:bCs/>
        </w:rPr>
        <w:t>s</w:t>
      </w:r>
      <w:r w:rsidR="00932486" w:rsidRPr="007D5C33">
        <w:rPr>
          <w:rFonts w:ascii="Times New Roman" w:hAnsi="Times New Roman"/>
          <w:b w:val="0"/>
          <w:bCs/>
        </w:rPr>
        <w:t>e,</w:t>
      </w:r>
      <w:r w:rsidR="00E95976" w:rsidRPr="007D5C33">
        <w:rPr>
          <w:rFonts w:ascii="Times New Roman" w:hAnsi="Times New Roman"/>
          <w:b w:val="0"/>
          <w:bCs/>
        </w:rPr>
        <w:t xml:space="preserve"> and resolve</w:t>
      </w:r>
      <w:r w:rsidRPr="007D5C33">
        <w:rPr>
          <w:rFonts w:ascii="Times New Roman" w:hAnsi="Times New Roman"/>
          <w:b w:val="0"/>
          <w:bCs/>
        </w:rPr>
        <w:t xml:space="preserve"> risk</w:t>
      </w:r>
      <w:r w:rsidR="00E95976" w:rsidRPr="007D5C33">
        <w:rPr>
          <w:rFonts w:ascii="Times New Roman" w:hAnsi="Times New Roman"/>
          <w:b w:val="0"/>
          <w:bCs/>
        </w:rPr>
        <w:t>s</w:t>
      </w:r>
      <w:r w:rsidRPr="007D5C33">
        <w:rPr>
          <w:rFonts w:ascii="Times New Roman" w:hAnsi="Times New Roman"/>
          <w:b w:val="0"/>
          <w:bCs/>
        </w:rPr>
        <w:t xml:space="preserve"> to the company and to the IT systems, within security and technology areas. </w:t>
      </w:r>
      <w:r w:rsidR="00F2733F" w:rsidRPr="007D5C33">
        <w:rPr>
          <w:rFonts w:ascii="Times New Roman" w:hAnsi="Times New Roman"/>
          <w:b w:val="0"/>
          <w:bCs/>
        </w:rPr>
        <w:t>Work closely with all departments in ensuring good cybersecurity practice across the company, including in office and warehouse environments, remote sites and for employees working from home</w:t>
      </w:r>
    </w:p>
    <w:p w14:paraId="0F5DC978" w14:textId="5BFCA197" w:rsidR="005346CD" w:rsidRPr="00E82A47" w:rsidRDefault="00305829" w:rsidP="005346CD">
      <w:pPr>
        <w:pStyle w:val="ListParagraph"/>
        <w:numPr>
          <w:ilvl w:val="0"/>
          <w:numId w:val="3"/>
        </w:numPr>
        <w:rPr>
          <w:rFonts w:ascii="Times New Roman" w:hAnsi="Times New Roman"/>
        </w:rPr>
      </w:pPr>
      <w:r w:rsidRPr="00AD629E">
        <w:rPr>
          <w:rFonts w:ascii="Times New Roman" w:hAnsi="Times New Roman"/>
          <w:b w:val="0"/>
          <w:bCs/>
        </w:rPr>
        <w:lastRenderedPageBreak/>
        <w:t>Alongside the IT Systems Manager</w:t>
      </w:r>
      <w:r w:rsidR="007B44F5" w:rsidRPr="00AD629E">
        <w:rPr>
          <w:rFonts w:ascii="Times New Roman" w:hAnsi="Times New Roman"/>
          <w:b w:val="0"/>
          <w:bCs/>
        </w:rPr>
        <w:t>,</w:t>
      </w:r>
      <w:r w:rsidR="00FE5D56" w:rsidRPr="00AD629E">
        <w:rPr>
          <w:rFonts w:ascii="Times New Roman" w:hAnsi="Times New Roman"/>
          <w:b w:val="0"/>
          <w:bCs/>
        </w:rPr>
        <w:t xml:space="preserve"> </w:t>
      </w:r>
      <w:r w:rsidR="003C031E" w:rsidRPr="00AD629E">
        <w:rPr>
          <w:rFonts w:ascii="Times New Roman" w:hAnsi="Times New Roman"/>
          <w:b w:val="0"/>
          <w:bCs/>
        </w:rPr>
        <w:t>Head of IT Operations,</w:t>
      </w:r>
      <w:r w:rsidR="007B44F5" w:rsidRPr="00AD629E">
        <w:rPr>
          <w:rFonts w:ascii="Times New Roman" w:hAnsi="Times New Roman"/>
          <w:b w:val="0"/>
          <w:bCs/>
        </w:rPr>
        <w:t xml:space="preserve"> and partner SOC</w:t>
      </w:r>
      <w:r w:rsidRPr="00AD629E">
        <w:rPr>
          <w:rFonts w:ascii="Times New Roman" w:hAnsi="Times New Roman"/>
          <w:b w:val="0"/>
          <w:bCs/>
        </w:rPr>
        <w:t>, s</w:t>
      </w:r>
      <w:r w:rsidR="005C7AE6" w:rsidRPr="00AD629E">
        <w:rPr>
          <w:rFonts w:ascii="Times New Roman" w:hAnsi="Times New Roman"/>
          <w:b w:val="0"/>
          <w:bCs/>
        </w:rPr>
        <w:t>upport the</w:t>
      </w:r>
      <w:r w:rsidR="00A87B42" w:rsidRPr="00AD629E">
        <w:rPr>
          <w:rFonts w:ascii="Times New Roman" w:hAnsi="Times New Roman"/>
          <w:b w:val="0"/>
          <w:bCs/>
        </w:rPr>
        <w:t xml:space="preserve"> </w:t>
      </w:r>
      <w:r w:rsidR="0059259C" w:rsidRPr="00AD629E">
        <w:rPr>
          <w:rFonts w:ascii="Times New Roman" w:hAnsi="Times New Roman"/>
          <w:b w:val="0"/>
          <w:bCs/>
        </w:rPr>
        <w:t>outcomes</w:t>
      </w:r>
      <w:r w:rsidR="008B0ADB" w:rsidRPr="00AD629E">
        <w:rPr>
          <w:rFonts w:ascii="Times New Roman" w:hAnsi="Times New Roman"/>
          <w:b w:val="0"/>
          <w:bCs/>
        </w:rPr>
        <w:t xml:space="preserve"> of </w:t>
      </w:r>
      <w:r w:rsidR="00A87B42" w:rsidRPr="00AD629E">
        <w:rPr>
          <w:rFonts w:ascii="Times New Roman" w:hAnsi="Times New Roman"/>
          <w:b w:val="0"/>
          <w:bCs/>
        </w:rPr>
        <w:t xml:space="preserve">internal and external </w:t>
      </w:r>
      <w:r w:rsidR="005C7AE6" w:rsidRPr="00AD629E">
        <w:rPr>
          <w:rFonts w:ascii="Times New Roman" w:hAnsi="Times New Roman"/>
          <w:b w:val="0"/>
          <w:bCs/>
        </w:rPr>
        <w:t>IT audits</w:t>
      </w:r>
      <w:r w:rsidR="008B0ADB" w:rsidRPr="00AD629E">
        <w:rPr>
          <w:rFonts w:ascii="Times New Roman" w:hAnsi="Times New Roman"/>
          <w:b w:val="0"/>
          <w:bCs/>
        </w:rPr>
        <w:t xml:space="preserve"> and</w:t>
      </w:r>
      <w:r w:rsidR="005C7AE6" w:rsidRPr="00AD629E">
        <w:rPr>
          <w:rFonts w:ascii="Times New Roman" w:hAnsi="Times New Roman"/>
          <w:b w:val="0"/>
          <w:bCs/>
        </w:rPr>
        <w:t xml:space="preserve"> certifications</w:t>
      </w:r>
      <w:r w:rsidR="008B0ADB" w:rsidRPr="00AD629E">
        <w:rPr>
          <w:rFonts w:ascii="Times New Roman" w:hAnsi="Times New Roman"/>
          <w:b w:val="0"/>
          <w:bCs/>
        </w:rPr>
        <w:t xml:space="preserve">. </w:t>
      </w:r>
      <w:r w:rsidR="00B867A3" w:rsidRPr="00AD629E">
        <w:rPr>
          <w:rFonts w:ascii="Times New Roman" w:hAnsi="Times New Roman"/>
          <w:b w:val="0"/>
          <w:bCs/>
        </w:rPr>
        <w:t xml:space="preserve">Respond to identified </w:t>
      </w:r>
      <w:r w:rsidR="00FC10C2" w:rsidRPr="00AD629E">
        <w:rPr>
          <w:rFonts w:ascii="Times New Roman" w:hAnsi="Times New Roman"/>
          <w:b w:val="0"/>
          <w:bCs/>
        </w:rPr>
        <w:t>areas of improvements from audits and certification reviews, advising on practical approaches</w:t>
      </w:r>
      <w:r w:rsidR="00612C60" w:rsidRPr="00AD629E">
        <w:rPr>
          <w:rFonts w:ascii="Times New Roman" w:hAnsi="Times New Roman"/>
          <w:b w:val="0"/>
          <w:bCs/>
        </w:rPr>
        <w:t xml:space="preserve">, </w:t>
      </w:r>
      <w:r w:rsidR="00FC10C2" w:rsidRPr="00AD629E">
        <w:rPr>
          <w:rFonts w:ascii="Times New Roman" w:hAnsi="Times New Roman"/>
          <w:b w:val="0"/>
          <w:bCs/>
        </w:rPr>
        <w:t xml:space="preserve">implementing </w:t>
      </w:r>
      <w:r w:rsidR="0015008A">
        <w:rPr>
          <w:rFonts w:ascii="Times New Roman" w:hAnsi="Times New Roman"/>
          <w:b w:val="0"/>
          <w:bCs/>
        </w:rPr>
        <w:t xml:space="preserve">technical </w:t>
      </w:r>
      <w:r w:rsidR="00612C60" w:rsidRPr="00AD629E">
        <w:rPr>
          <w:rFonts w:ascii="Times New Roman" w:hAnsi="Times New Roman"/>
          <w:b w:val="0"/>
          <w:bCs/>
        </w:rPr>
        <w:t>solutions, and reviewing the implemented solutions and processes regularly</w:t>
      </w:r>
    </w:p>
    <w:p w14:paraId="1263BFD8" w14:textId="20365E73" w:rsidR="005346CD" w:rsidRPr="00D32D67" w:rsidRDefault="005346CD" w:rsidP="00AD629E">
      <w:pPr>
        <w:pStyle w:val="ListParagraph"/>
        <w:numPr>
          <w:ilvl w:val="0"/>
          <w:numId w:val="3"/>
        </w:numPr>
        <w:rPr>
          <w:rFonts w:ascii="Times New Roman" w:hAnsi="Times New Roman"/>
        </w:rPr>
      </w:pPr>
      <w:r>
        <w:rPr>
          <w:rFonts w:ascii="Times New Roman" w:hAnsi="Times New Roman"/>
          <w:b w:val="0"/>
          <w:bCs/>
        </w:rPr>
        <w:t>Provide technical input to support IT management</w:t>
      </w:r>
      <w:r w:rsidR="007C377F">
        <w:rPr>
          <w:rFonts w:ascii="Times New Roman" w:hAnsi="Times New Roman"/>
          <w:b w:val="0"/>
          <w:bCs/>
        </w:rPr>
        <w:t xml:space="preserve"> in the creation and maintenance of </w:t>
      </w:r>
      <w:r w:rsidR="007C377F" w:rsidRPr="005830D1">
        <w:rPr>
          <w:rFonts w:ascii="Times New Roman" w:hAnsi="Times New Roman"/>
          <w:b w:val="0"/>
          <w:bCs/>
        </w:rPr>
        <w:t>Group IT security policies and procedures, technical security designs, standards, and support policies</w:t>
      </w:r>
    </w:p>
    <w:p w14:paraId="31F1A409" w14:textId="7632A74A" w:rsidR="00675703" w:rsidRPr="00D32D67" w:rsidRDefault="00902528" w:rsidP="00AD629E">
      <w:pPr>
        <w:pStyle w:val="ListParagraph"/>
        <w:numPr>
          <w:ilvl w:val="0"/>
          <w:numId w:val="3"/>
        </w:numPr>
        <w:rPr>
          <w:rFonts w:ascii="Times New Roman" w:hAnsi="Times New Roman"/>
        </w:rPr>
      </w:pPr>
      <w:r w:rsidRPr="00AD629E">
        <w:rPr>
          <w:rFonts w:ascii="Times New Roman" w:hAnsi="Times New Roman"/>
          <w:b w:val="0"/>
          <w:bCs/>
        </w:rPr>
        <w:t xml:space="preserve">Support </w:t>
      </w:r>
      <w:r w:rsidR="00D00A68" w:rsidRPr="00AD629E">
        <w:rPr>
          <w:rFonts w:ascii="Times New Roman" w:hAnsi="Times New Roman"/>
          <w:b w:val="0"/>
          <w:bCs/>
        </w:rPr>
        <w:t>the</w:t>
      </w:r>
      <w:r w:rsidRPr="00AD629E">
        <w:rPr>
          <w:rFonts w:ascii="Times New Roman" w:hAnsi="Times New Roman"/>
          <w:b w:val="0"/>
          <w:bCs/>
          <w:i/>
          <w:iCs/>
        </w:rPr>
        <w:t xml:space="preserve"> </w:t>
      </w:r>
      <w:r w:rsidR="00517775" w:rsidRPr="00AD629E">
        <w:rPr>
          <w:rFonts w:ascii="Times New Roman" w:hAnsi="Times New Roman"/>
          <w:b w:val="0"/>
          <w:bCs/>
        </w:rPr>
        <w:t>Data Protect</w:t>
      </w:r>
      <w:r w:rsidR="0045377E" w:rsidRPr="00AD629E">
        <w:rPr>
          <w:rFonts w:ascii="Times New Roman" w:hAnsi="Times New Roman"/>
          <w:b w:val="0"/>
          <w:bCs/>
        </w:rPr>
        <w:t>ion</w:t>
      </w:r>
      <w:r w:rsidR="00517775" w:rsidRPr="00AD629E">
        <w:rPr>
          <w:rFonts w:ascii="Times New Roman" w:hAnsi="Times New Roman"/>
          <w:b w:val="0"/>
          <w:bCs/>
        </w:rPr>
        <w:t xml:space="preserve"> Officer</w:t>
      </w:r>
      <w:r w:rsidR="003100AE" w:rsidRPr="00AD629E">
        <w:rPr>
          <w:rFonts w:ascii="Times New Roman" w:hAnsi="Times New Roman"/>
          <w:b w:val="0"/>
          <w:bCs/>
        </w:rPr>
        <w:t xml:space="preserve"> &amp; </w:t>
      </w:r>
      <w:r w:rsidR="00F2615C" w:rsidRPr="00AD629E">
        <w:rPr>
          <w:rFonts w:ascii="Times New Roman" w:hAnsi="Times New Roman"/>
          <w:b w:val="0"/>
          <w:bCs/>
        </w:rPr>
        <w:t>Privacy</w:t>
      </w:r>
      <w:r w:rsidR="003100AE" w:rsidRPr="00AD629E">
        <w:rPr>
          <w:rFonts w:ascii="Times New Roman" w:hAnsi="Times New Roman"/>
          <w:b w:val="0"/>
          <w:bCs/>
        </w:rPr>
        <w:t xml:space="preserve"> </w:t>
      </w:r>
      <w:r w:rsidR="0059259C" w:rsidRPr="00AD629E">
        <w:rPr>
          <w:rFonts w:ascii="Times New Roman" w:hAnsi="Times New Roman"/>
          <w:b w:val="0"/>
          <w:bCs/>
        </w:rPr>
        <w:t>M</w:t>
      </w:r>
      <w:r w:rsidR="003100AE" w:rsidRPr="00AD629E">
        <w:rPr>
          <w:rFonts w:ascii="Times New Roman" w:hAnsi="Times New Roman"/>
          <w:b w:val="0"/>
          <w:bCs/>
        </w:rPr>
        <w:t>anager</w:t>
      </w:r>
      <w:r w:rsidR="0045377E" w:rsidRPr="00AD629E">
        <w:rPr>
          <w:rFonts w:ascii="Times New Roman" w:hAnsi="Times New Roman"/>
          <w:b w:val="0"/>
          <w:bCs/>
        </w:rPr>
        <w:t>s</w:t>
      </w:r>
      <w:r w:rsidR="00517775" w:rsidRPr="00AD629E">
        <w:rPr>
          <w:rFonts w:ascii="Times New Roman" w:hAnsi="Times New Roman"/>
          <w:b w:val="0"/>
          <w:bCs/>
        </w:rPr>
        <w:t xml:space="preserve"> in implementing GDPR requirements, including Right to be Forgotten Requests</w:t>
      </w:r>
      <w:r w:rsidR="00DE4C2A" w:rsidRPr="00AD629E">
        <w:rPr>
          <w:rFonts w:ascii="Times New Roman" w:hAnsi="Times New Roman"/>
          <w:b w:val="0"/>
          <w:bCs/>
        </w:rPr>
        <w:t xml:space="preserve">, </w:t>
      </w:r>
      <w:r w:rsidR="00517775" w:rsidRPr="00AD629E">
        <w:rPr>
          <w:rFonts w:ascii="Times New Roman" w:hAnsi="Times New Roman"/>
          <w:b w:val="0"/>
          <w:bCs/>
        </w:rPr>
        <w:t>Subject Access Requests</w:t>
      </w:r>
      <w:r w:rsidR="00DE4C2A" w:rsidRPr="00AD629E">
        <w:rPr>
          <w:rFonts w:ascii="Times New Roman" w:hAnsi="Times New Roman"/>
          <w:b w:val="0"/>
          <w:bCs/>
        </w:rPr>
        <w:t>, responding to</w:t>
      </w:r>
      <w:r w:rsidR="00292038">
        <w:rPr>
          <w:rFonts w:ascii="Times New Roman" w:hAnsi="Times New Roman"/>
          <w:b w:val="0"/>
          <w:bCs/>
        </w:rPr>
        <w:t xml:space="preserve"> technical security queries in</w:t>
      </w:r>
      <w:r w:rsidR="00DE4C2A" w:rsidRPr="00AD629E">
        <w:rPr>
          <w:rFonts w:ascii="Times New Roman" w:hAnsi="Times New Roman"/>
          <w:b w:val="0"/>
          <w:bCs/>
        </w:rPr>
        <w:t xml:space="preserve"> tender documents and supporting </w:t>
      </w:r>
      <w:r w:rsidR="00D00A68" w:rsidRPr="00AD629E">
        <w:rPr>
          <w:rFonts w:ascii="Times New Roman" w:hAnsi="Times New Roman"/>
          <w:b w:val="0"/>
          <w:bCs/>
        </w:rPr>
        <w:t>security in all data flow processes and policies</w:t>
      </w:r>
    </w:p>
    <w:p w14:paraId="1048CA55" w14:textId="77777777" w:rsidR="00316955" w:rsidRPr="00316955" w:rsidRDefault="00316955" w:rsidP="00D32D67"/>
    <w:p w14:paraId="036C9DDB" w14:textId="05CFFC7E" w:rsidR="00124B98" w:rsidRPr="00D32D67" w:rsidRDefault="005821DF" w:rsidP="00316955">
      <w:pPr>
        <w:pStyle w:val="ListParagraph"/>
        <w:numPr>
          <w:ilvl w:val="0"/>
          <w:numId w:val="3"/>
        </w:numPr>
        <w:rPr>
          <w:rFonts w:ascii="Times New Roman" w:hAnsi="Times New Roman"/>
        </w:rPr>
      </w:pPr>
      <w:r w:rsidRPr="007D5C33">
        <w:rPr>
          <w:rFonts w:ascii="Times New Roman" w:hAnsi="Times New Roman"/>
          <w:b w:val="0"/>
          <w:bCs/>
        </w:rPr>
        <w:t xml:space="preserve">Manage vulnerability scanning solutions, including internal and external penetration and vulnerability testing. </w:t>
      </w:r>
      <w:r w:rsidR="00B22505">
        <w:rPr>
          <w:rFonts w:ascii="Times New Roman" w:hAnsi="Times New Roman"/>
          <w:b w:val="0"/>
          <w:bCs/>
        </w:rPr>
        <w:t xml:space="preserve">Understand the root causes of vulnerabilities, </w:t>
      </w:r>
      <w:r w:rsidR="00644EAC">
        <w:rPr>
          <w:rFonts w:ascii="Times New Roman" w:hAnsi="Times New Roman"/>
          <w:b w:val="0"/>
          <w:bCs/>
        </w:rPr>
        <w:t>identify,</w:t>
      </w:r>
      <w:r w:rsidR="00B22505">
        <w:rPr>
          <w:rFonts w:ascii="Times New Roman" w:hAnsi="Times New Roman"/>
          <w:b w:val="0"/>
          <w:bCs/>
        </w:rPr>
        <w:t xml:space="preserve"> and implement resolutions and r</w:t>
      </w:r>
      <w:r w:rsidRPr="007D5C33">
        <w:rPr>
          <w:rFonts w:ascii="Times New Roman" w:hAnsi="Times New Roman"/>
          <w:b w:val="0"/>
          <w:bCs/>
        </w:rPr>
        <w:t>eport on status</w:t>
      </w:r>
    </w:p>
    <w:p w14:paraId="4799FDF0" w14:textId="0376D1A6" w:rsidR="00124B98" w:rsidRPr="00D32D67" w:rsidRDefault="00124B98" w:rsidP="00124B98">
      <w:pPr>
        <w:pStyle w:val="ListParagraph"/>
        <w:numPr>
          <w:ilvl w:val="0"/>
          <w:numId w:val="3"/>
        </w:numPr>
        <w:rPr>
          <w:rFonts w:ascii="Times New Roman" w:hAnsi="Times New Roman"/>
        </w:rPr>
      </w:pPr>
      <w:r>
        <w:rPr>
          <w:rFonts w:ascii="Times New Roman" w:hAnsi="Times New Roman"/>
          <w:b w:val="0"/>
          <w:bCs/>
        </w:rPr>
        <w:t>Ensure highly sensitive data systems, such as CCTV, HR systems, comply with security requirements and advise on technical solutions to data protection issues</w:t>
      </w:r>
    </w:p>
    <w:p w14:paraId="78A8396F" w14:textId="0D0A3899" w:rsidR="00526DEB" w:rsidRPr="007D5C33" w:rsidRDefault="00E8012E" w:rsidP="001403FE">
      <w:pPr>
        <w:pStyle w:val="ListParagraph"/>
        <w:numPr>
          <w:ilvl w:val="0"/>
          <w:numId w:val="3"/>
        </w:numPr>
        <w:rPr>
          <w:rFonts w:ascii="Times New Roman" w:hAnsi="Times New Roman"/>
        </w:rPr>
      </w:pPr>
      <w:r>
        <w:rPr>
          <w:rFonts w:ascii="Times New Roman" w:hAnsi="Times New Roman"/>
          <w:b w:val="0"/>
          <w:bCs/>
        </w:rPr>
        <w:t>Understand the technical requirements for security in code and privacy in design</w:t>
      </w:r>
      <w:r w:rsidR="00526DEB" w:rsidRPr="007D5C33">
        <w:rPr>
          <w:rFonts w:ascii="Times New Roman" w:hAnsi="Times New Roman"/>
          <w:b w:val="0"/>
          <w:bCs/>
        </w:rPr>
        <w:t xml:space="preserve">, </w:t>
      </w:r>
      <w:r>
        <w:rPr>
          <w:rFonts w:ascii="Times New Roman" w:hAnsi="Times New Roman"/>
          <w:b w:val="0"/>
          <w:bCs/>
        </w:rPr>
        <w:t xml:space="preserve">with </w:t>
      </w:r>
      <w:r w:rsidR="00526DEB" w:rsidRPr="007D5C33">
        <w:rPr>
          <w:rFonts w:ascii="Times New Roman" w:hAnsi="Times New Roman"/>
          <w:b w:val="0"/>
          <w:bCs/>
        </w:rPr>
        <w:t>both internal and external</w:t>
      </w:r>
      <w:r>
        <w:rPr>
          <w:rFonts w:ascii="Times New Roman" w:hAnsi="Times New Roman"/>
          <w:b w:val="0"/>
          <w:bCs/>
        </w:rPr>
        <w:t xml:space="preserve"> development teams</w:t>
      </w:r>
      <w:r w:rsidR="00526DEB" w:rsidRPr="007D5C33">
        <w:rPr>
          <w:rFonts w:ascii="Times New Roman" w:hAnsi="Times New Roman"/>
          <w:b w:val="0"/>
          <w:bCs/>
        </w:rPr>
        <w:t xml:space="preserve"> to </w:t>
      </w:r>
      <w:r w:rsidR="001963EA">
        <w:rPr>
          <w:rFonts w:ascii="Times New Roman" w:hAnsi="Times New Roman"/>
          <w:b w:val="0"/>
          <w:bCs/>
        </w:rPr>
        <w:t>ensure the delivery of</w:t>
      </w:r>
      <w:r w:rsidR="001963EA" w:rsidRPr="007D5C33">
        <w:rPr>
          <w:rFonts w:ascii="Times New Roman" w:hAnsi="Times New Roman"/>
          <w:b w:val="0"/>
          <w:bCs/>
        </w:rPr>
        <w:t xml:space="preserve"> </w:t>
      </w:r>
      <w:r>
        <w:rPr>
          <w:rFonts w:ascii="Times New Roman" w:hAnsi="Times New Roman"/>
          <w:b w:val="0"/>
          <w:bCs/>
        </w:rPr>
        <w:t xml:space="preserve">development security </w:t>
      </w:r>
      <w:r w:rsidR="00526DEB" w:rsidRPr="007D5C33">
        <w:rPr>
          <w:rFonts w:ascii="Times New Roman" w:hAnsi="Times New Roman"/>
          <w:b w:val="0"/>
          <w:bCs/>
        </w:rPr>
        <w:t xml:space="preserve">best practice for </w:t>
      </w:r>
      <w:r w:rsidR="0041109D" w:rsidRPr="007D5C33">
        <w:rPr>
          <w:rFonts w:ascii="Times New Roman" w:hAnsi="Times New Roman"/>
          <w:b w:val="0"/>
          <w:bCs/>
        </w:rPr>
        <w:t>new systems and upgrades to existing systems and software solutions</w:t>
      </w:r>
    </w:p>
    <w:p w14:paraId="43FFA895" w14:textId="18FA158A" w:rsidR="006A07E9" w:rsidRPr="00B30E0F" w:rsidRDefault="00127C79" w:rsidP="001403FE">
      <w:pPr>
        <w:pStyle w:val="ListParagraph"/>
        <w:numPr>
          <w:ilvl w:val="0"/>
          <w:numId w:val="3"/>
        </w:numPr>
        <w:rPr>
          <w:rFonts w:ascii="Times New Roman" w:hAnsi="Times New Roman"/>
        </w:rPr>
      </w:pPr>
      <w:r w:rsidRPr="007D5C33">
        <w:rPr>
          <w:rFonts w:ascii="Times New Roman" w:hAnsi="Times New Roman"/>
          <w:b w:val="0"/>
          <w:bCs/>
        </w:rPr>
        <w:t xml:space="preserve">Provide </w:t>
      </w:r>
      <w:r w:rsidR="00A34616" w:rsidRPr="007D5C33">
        <w:rPr>
          <w:rFonts w:ascii="Times New Roman" w:hAnsi="Times New Roman"/>
          <w:b w:val="0"/>
          <w:bCs/>
        </w:rPr>
        <w:t xml:space="preserve">regular </w:t>
      </w:r>
      <w:r w:rsidRPr="007D5C33">
        <w:rPr>
          <w:rFonts w:ascii="Times New Roman" w:hAnsi="Times New Roman"/>
          <w:b w:val="0"/>
          <w:bCs/>
        </w:rPr>
        <w:t>reporting</w:t>
      </w:r>
      <w:r w:rsidR="007B44F5">
        <w:rPr>
          <w:rFonts w:ascii="Times New Roman" w:hAnsi="Times New Roman"/>
          <w:b w:val="0"/>
          <w:bCs/>
        </w:rPr>
        <w:t xml:space="preserve"> (metrics)</w:t>
      </w:r>
      <w:r w:rsidRPr="007D5C33">
        <w:rPr>
          <w:rFonts w:ascii="Times New Roman" w:hAnsi="Times New Roman"/>
          <w:b w:val="0"/>
          <w:bCs/>
        </w:rPr>
        <w:t xml:space="preserve"> to</w:t>
      </w:r>
      <w:r w:rsidR="006528A9">
        <w:rPr>
          <w:rFonts w:ascii="Times New Roman" w:hAnsi="Times New Roman"/>
          <w:b w:val="0"/>
          <w:bCs/>
        </w:rPr>
        <w:t xml:space="preserve"> </w:t>
      </w:r>
      <w:r w:rsidR="0060406C" w:rsidRPr="007D5C33">
        <w:rPr>
          <w:rFonts w:ascii="Times New Roman" w:hAnsi="Times New Roman"/>
          <w:b w:val="0"/>
          <w:bCs/>
        </w:rPr>
        <w:t xml:space="preserve">the IT </w:t>
      </w:r>
      <w:r w:rsidR="00675703">
        <w:rPr>
          <w:rFonts w:ascii="Times New Roman" w:hAnsi="Times New Roman"/>
          <w:b w:val="0"/>
          <w:bCs/>
        </w:rPr>
        <w:t>Leadership</w:t>
      </w:r>
      <w:r w:rsidR="0060406C" w:rsidRPr="007D5C33">
        <w:rPr>
          <w:rFonts w:ascii="Times New Roman" w:hAnsi="Times New Roman"/>
          <w:b w:val="0"/>
          <w:bCs/>
        </w:rPr>
        <w:t xml:space="preserve"> Group</w:t>
      </w:r>
      <w:r w:rsidRPr="007D5C33">
        <w:rPr>
          <w:rFonts w:ascii="Times New Roman" w:hAnsi="Times New Roman"/>
          <w:b w:val="0"/>
          <w:bCs/>
        </w:rPr>
        <w:t xml:space="preserve"> on the status of </w:t>
      </w:r>
      <w:r w:rsidR="00A34616" w:rsidRPr="007D5C33">
        <w:rPr>
          <w:rFonts w:ascii="Times New Roman" w:hAnsi="Times New Roman"/>
          <w:b w:val="0"/>
          <w:bCs/>
        </w:rPr>
        <w:t xml:space="preserve">cybersecurity in the business, such as </w:t>
      </w:r>
      <w:r w:rsidR="00BE5912" w:rsidRPr="007D5C33">
        <w:rPr>
          <w:rFonts w:ascii="Times New Roman" w:hAnsi="Times New Roman"/>
          <w:b w:val="0"/>
          <w:bCs/>
        </w:rPr>
        <w:t>patching levels, security events, threats, trends</w:t>
      </w:r>
      <w:r w:rsidR="00AE1584" w:rsidRPr="007D5C33">
        <w:rPr>
          <w:rFonts w:ascii="Times New Roman" w:hAnsi="Times New Roman"/>
          <w:b w:val="0"/>
          <w:bCs/>
        </w:rPr>
        <w:t>, vulnerabilities and create and oversee action plans to resolve concerns</w:t>
      </w:r>
    </w:p>
    <w:p w14:paraId="70197F4F" w14:textId="5C2A0079" w:rsidR="00B30E0F" w:rsidRPr="00675703" w:rsidRDefault="00E8012E" w:rsidP="00675703">
      <w:pPr>
        <w:pStyle w:val="ListParagraph"/>
        <w:numPr>
          <w:ilvl w:val="0"/>
          <w:numId w:val="3"/>
        </w:numPr>
        <w:rPr>
          <w:rFonts w:ascii="Times New Roman" w:hAnsi="Times New Roman"/>
          <w:b w:val="0"/>
          <w:bCs/>
        </w:rPr>
      </w:pPr>
      <w:r>
        <w:rPr>
          <w:rFonts w:ascii="Times New Roman" w:hAnsi="Times New Roman"/>
          <w:b w:val="0"/>
          <w:bCs/>
        </w:rPr>
        <w:t>S</w:t>
      </w:r>
      <w:r w:rsidR="00B30E0F" w:rsidRPr="00B30E0F">
        <w:rPr>
          <w:rFonts w:ascii="Times New Roman" w:hAnsi="Times New Roman"/>
          <w:b w:val="0"/>
          <w:bCs/>
        </w:rPr>
        <w:t>upport and execute security tests and table-top exercises across the IT estate, analyse outputs and implement</w:t>
      </w:r>
      <w:r>
        <w:rPr>
          <w:rFonts w:ascii="Times New Roman" w:hAnsi="Times New Roman"/>
          <w:b w:val="0"/>
          <w:bCs/>
        </w:rPr>
        <w:t xml:space="preserve"> technical</w:t>
      </w:r>
      <w:r w:rsidR="00B30E0F" w:rsidRPr="00B30E0F">
        <w:rPr>
          <w:rFonts w:ascii="Times New Roman" w:hAnsi="Times New Roman"/>
          <w:b w:val="0"/>
          <w:bCs/>
        </w:rPr>
        <w:t xml:space="preserve"> remediation projects as necessary with third parties to prevent data or financial loss to the UK businesses</w:t>
      </w:r>
    </w:p>
    <w:p w14:paraId="41F325DC" w14:textId="7B97574E" w:rsidR="00843361" w:rsidRDefault="00C371C5" w:rsidP="0094123E">
      <w:pPr>
        <w:pStyle w:val="Heading2"/>
        <w:rPr>
          <w:rFonts w:cs="Arial"/>
        </w:rPr>
      </w:pPr>
      <w:r>
        <w:rPr>
          <w:rFonts w:cs="Arial"/>
        </w:rPr>
        <w:lastRenderedPageBreak/>
        <w:t>Person Specification</w:t>
      </w:r>
      <w:r w:rsidR="00B838EF">
        <w:rPr>
          <w:rFonts w:cs="Arial"/>
        </w:rPr>
        <w:t xml:space="preserve"> &amp; Key Skills</w:t>
      </w:r>
    </w:p>
    <w:p w14:paraId="51E176CA" w14:textId="37199AE0" w:rsidR="00465F68" w:rsidRPr="00882985" w:rsidRDefault="00465F68" w:rsidP="7AF9D314">
      <w:pPr>
        <w:pStyle w:val="ListParagraph"/>
        <w:numPr>
          <w:ilvl w:val="0"/>
          <w:numId w:val="3"/>
        </w:numPr>
        <w:rPr>
          <w:rFonts w:ascii="Times New Roman" w:hAnsi="Times New Roman"/>
          <w:b w:val="0"/>
        </w:rPr>
      </w:pPr>
      <w:r w:rsidRPr="7AF9D314">
        <w:rPr>
          <w:rFonts w:ascii="Times New Roman" w:hAnsi="Times New Roman"/>
          <w:b w:val="0"/>
        </w:rPr>
        <w:t>Experience of working in a small team within a heavily regulated and fast-paced</w:t>
      </w:r>
      <w:r w:rsidR="001963EA" w:rsidRPr="7AF9D314">
        <w:rPr>
          <w:rFonts w:ascii="Times New Roman" w:hAnsi="Times New Roman"/>
          <w:b w:val="0"/>
        </w:rPr>
        <w:t xml:space="preserve"> environment</w:t>
      </w:r>
    </w:p>
    <w:p w14:paraId="02A340D7" w14:textId="77777777" w:rsidR="00882985" w:rsidRPr="00882985" w:rsidRDefault="00882985" w:rsidP="001403FE">
      <w:pPr>
        <w:pStyle w:val="ListParagraph"/>
        <w:numPr>
          <w:ilvl w:val="0"/>
          <w:numId w:val="3"/>
        </w:numPr>
        <w:rPr>
          <w:rFonts w:ascii="Times New Roman" w:hAnsi="Times New Roman"/>
          <w:b w:val="0"/>
          <w:bCs/>
        </w:rPr>
      </w:pPr>
      <w:r w:rsidRPr="00882985">
        <w:rPr>
          <w:rFonts w:ascii="Times New Roman" w:hAnsi="Times New Roman"/>
          <w:b w:val="0"/>
          <w:bCs/>
        </w:rPr>
        <w:t>Competent in cyber security technologies: Firewalls, intrusion detection, assessment tools, encryption, certificate authority, etc.</w:t>
      </w:r>
    </w:p>
    <w:p w14:paraId="5915B3D3" w14:textId="27E4ACC3" w:rsidR="00C24B31" w:rsidRPr="007D5C33" w:rsidRDefault="00C24B31" w:rsidP="001403FE">
      <w:pPr>
        <w:pStyle w:val="ListParagraph"/>
        <w:numPr>
          <w:ilvl w:val="0"/>
          <w:numId w:val="3"/>
        </w:numPr>
        <w:rPr>
          <w:rFonts w:ascii="Times New Roman" w:hAnsi="Times New Roman"/>
        </w:rPr>
      </w:pPr>
      <w:r w:rsidRPr="007D5C33">
        <w:rPr>
          <w:rFonts w:ascii="Times New Roman" w:hAnsi="Times New Roman"/>
          <w:b w:val="0"/>
          <w:bCs/>
        </w:rPr>
        <w:t>Solid technical understanding of IT systems</w:t>
      </w:r>
      <w:r w:rsidR="009E79C9" w:rsidRPr="007D5C33">
        <w:rPr>
          <w:rFonts w:ascii="Times New Roman" w:hAnsi="Times New Roman"/>
          <w:b w:val="0"/>
          <w:bCs/>
        </w:rPr>
        <w:t xml:space="preserve"> from a cybersecurity perspective</w:t>
      </w:r>
      <w:r w:rsidRPr="007D5C33">
        <w:rPr>
          <w:rFonts w:ascii="Times New Roman" w:hAnsi="Times New Roman"/>
          <w:b w:val="0"/>
          <w:bCs/>
        </w:rPr>
        <w:t>, including</w:t>
      </w:r>
      <w:r w:rsidR="00643880" w:rsidRPr="007D5C33">
        <w:rPr>
          <w:rFonts w:ascii="Times New Roman" w:hAnsi="Times New Roman"/>
          <w:b w:val="0"/>
          <w:bCs/>
        </w:rPr>
        <w:t xml:space="preserve"> access controls,</w:t>
      </w:r>
      <w:r w:rsidRPr="007D5C33">
        <w:rPr>
          <w:rFonts w:ascii="Times New Roman" w:hAnsi="Times New Roman"/>
          <w:b w:val="0"/>
          <w:bCs/>
        </w:rPr>
        <w:t xml:space="preserve"> patch management solutions, anti-virus systems</w:t>
      </w:r>
      <w:r w:rsidR="005821DF" w:rsidRPr="007D5C33">
        <w:rPr>
          <w:rFonts w:ascii="Times New Roman" w:hAnsi="Times New Roman"/>
          <w:b w:val="0"/>
          <w:bCs/>
        </w:rPr>
        <w:t>, networking, cloud infrastructure, vulnerability scanning systems,</w:t>
      </w:r>
      <w:r w:rsidR="003737FB" w:rsidRPr="007D5C33">
        <w:rPr>
          <w:rFonts w:ascii="Times New Roman" w:hAnsi="Times New Roman"/>
          <w:b w:val="0"/>
          <w:bCs/>
        </w:rPr>
        <w:t xml:space="preserve"> servers, </w:t>
      </w:r>
      <w:r w:rsidR="00643880" w:rsidRPr="007D5C33">
        <w:rPr>
          <w:rFonts w:ascii="Times New Roman" w:hAnsi="Times New Roman"/>
          <w:b w:val="0"/>
          <w:bCs/>
        </w:rPr>
        <w:t>workstations,</w:t>
      </w:r>
      <w:r w:rsidR="003737FB" w:rsidRPr="007D5C33">
        <w:rPr>
          <w:rFonts w:ascii="Times New Roman" w:hAnsi="Times New Roman"/>
          <w:b w:val="0"/>
          <w:bCs/>
        </w:rPr>
        <w:t xml:space="preserve"> and applications</w:t>
      </w:r>
    </w:p>
    <w:p w14:paraId="4D7CF4ED" w14:textId="7059A71E" w:rsidR="00643880" w:rsidRPr="007D5C33" w:rsidDel="00437A8B" w:rsidRDefault="00643880" w:rsidP="001403FE">
      <w:pPr>
        <w:pStyle w:val="ListParagraph"/>
        <w:numPr>
          <w:ilvl w:val="0"/>
          <w:numId w:val="3"/>
        </w:numPr>
        <w:rPr>
          <w:rFonts w:ascii="Times New Roman" w:hAnsi="Times New Roman"/>
        </w:rPr>
      </w:pPr>
      <w:r w:rsidRPr="7AF9D314">
        <w:rPr>
          <w:rFonts w:ascii="Times New Roman" w:hAnsi="Times New Roman"/>
          <w:b w:val="0"/>
        </w:rPr>
        <w:t>Able to work proactively and independently to identify and report on cybersecurity threats</w:t>
      </w:r>
    </w:p>
    <w:p w14:paraId="39BC135F" w14:textId="4043F12D" w:rsidR="001B5A5E" w:rsidRPr="007D5C33" w:rsidRDefault="005A05E7" w:rsidP="001403FE">
      <w:pPr>
        <w:pStyle w:val="ListParagraph"/>
        <w:numPr>
          <w:ilvl w:val="0"/>
          <w:numId w:val="3"/>
        </w:numPr>
        <w:rPr>
          <w:rFonts w:ascii="Times New Roman" w:hAnsi="Times New Roman"/>
          <w:b w:val="0"/>
          <w:bCs/>
        </w:rPr>
      </w:pPr>
      <w:r w:rsidRPr="007D5C33">
        <w:rPr>
          <w:rFonts w:ascii="Times New Roman" w:hAnsi="Times New Roman"/>
          <w:b w:val="0"/>
          <w:bCs/>
        </w:rPr>
        <w:t>Strong analytical skills to analyse security requirements and relate them to appropriate security controls</w:t>
      </w:r>
    </w:p>
    <w:p w14:paraId="737C04F4" w14:textId="4677BA93" w:rsidR="005A05E7" w:rsidRPr="007D5C33" w:rsidRDefault="00BC39E3" w:rsidP="001403FE">
      <w:pPr>
        <w:pStyle w:val="ListParagraph"/>
        <w:numPr>
          <w:ilvl w:val="0"/>
          <w:numId w:val="3"/>
        </w:numPr>
        <w:rPr>
          <w:rFonts w:ascii="Times New Roman" w:hAnsi="Times New Roman"/>
          <w:b w:val="0"/>
          <w:bCs/>
        </w:rPr>
      </w:pPr>
      <w:r w:rsidRPr="007D5C33">
        <w:rPr>
          <w:rFonts w:ascii="Times New Roman" w:hAnsi="Times New Roman"/>
          <w:b w:val="0"/>
          <w:bCs/>
        </w:rPr>
        <w:t xml:space="preserve">Excellent writing </w:t>
      </w:r>
      <w:r w:rsidR="00B57095" w:rsidRPr="007D5C33">
        <w:rPr>
          <w:rFonts w:ascii="Times New Roman" w:hAnsi="Times New Roman"/>
          <w:b w:val="0"/>
          <w:bCs/>
        </w:rPr>
        <w:t xml:space="preserve">and reporting </w:t>
      </w:r>
      <w:r w:rsidRPr="007D5C33">
        <w:rPr>
          <w:rFonts w:ascii="Times New Roman" w:hAnsi="Times New Roman"/>
          <w:b w:val="0"/>
          <w:bCs/>
        </w:rPr>
        <w:t xml:space="preserve">skills, able to deliver reports </w:t>
      </w:r>
      <w:r w:rsidR="005B5DF0" w:rsidRPr="007D5C33">
        <w:rPr>
          <w:rFonts w:ascii="Times New Roman" w:hAnsi="Times New Roman"/>
          <w:b w:val="0"/>
          <w:bCs/>
        </w:rPr>
        <w:t xml:space="preserve">on cybersecurity </w:t>
      </w:r>
      <w:r w:rsidR="00B57095" w:rsidRPr="007D5C33">
        <w:rPr>
          <w:rFonts w:ascii="Times New Roman" w:hAnsi="Times New Roman"/>
          <w:b w:val="0"/>
          <w:bCs/>
        </w:rPr>
        <w:t>threats</w:t>
      </w:r>
      <w:r w:rsidR="005B5DF0" w:rsidRPr="007D5C33">
        <w:rPr>
          <w:rFonts w:ascii="Times New Roman" w:hAnsi="Times New Roman"/>
          <w:b w:val="0"/>
          <w:bCs/>
        </w:rPr>
        <w:t xml:space="preserve">, patching status, vulnerabilities, etc. </w:t>
      </w:r>
      <w:r w:rsidR="00B57095" w:rsidRPr="007D5C33">
        <w:rPr>
          <w:rFonts w:ascii="Times New Roman" w:hAnsi="Times New Roman"/>
          <w:b w:val="0"/>
          <w:bCs/>
        </w:rPr>
        <w:t>Able to present data in a clear and intuitive manner</w:t>
      </w:r>
    </w:p>
    <w:p w14:paraId="23C93178" w14:textId="7E65E620" w:rsidR="005A05E7" w:rsidRDefault="00FB1209" w:rsidP="001403FE">
      <w:pPr>
        <w:pStyle w:val="ListParagraph"/>
        <w:numPr>
          <w:ilvl w:val="0"/>
          <w:numId w:val="3"/>
        </w:numPr>
        <w:rPr>
          <w:rFonts w:ascii="Times New Roman" w:hAnsi="Times New Roman"/>
          <w:b w:val="0"/>
          <w:bCs/>
        </w:rPr>
      </w:pPr>
      <w:r w:rsidRPr="00EC01C3">
        <w:rPr>
          <w:rFonts w:ascii="Times New Roman" w:hAnsi="Times New Roman"/>
          <w:b w:val="0"/>
          <w:bCs/>
        </w:rPr>
        <w:t xml:space="preserve">Able to work both alone and as a member of the IT team, working </w:t>
      </w:r>
      <w:r w:rsidR="00437A8B">
        <w:rPr>
          <w:rFonts w:ascii="Times New Roman" w:hAnsi="Times New Roman"/>
          <w:b w:val="0"/>
          <w:bCs/>
        </w:rPr>
        <w:t xml:space="preserve">proactively </w:t>
      </w:r>
      <w:r w:rsidRPr="00EC01C3">
        <w:rPr>
          <w:rFonts w:ascii="Times New Roman" w:hAnsi="Times New Roman"/>
          <w:b w:val="0"/>
          <w:bCs/>
        </w:rPr>
        <w:t xml:space="preserve">alongside the Infrastructure, Service Desk and Development teams to </w:t>
      </w:r>
      <w:r w:rsidR="00437A8B" w:rsidRPr="007D5C33">
        <w:rPr>
          <w:rFonts w:ascii="Times New Roman" w:hAnsi="Times New Roman"/>
          <w:b w:val="0"/>
          <w:bCs/>
        </w:rPr>
        <w:t>identify and report on cybersecurity threats</w:t>
      </w:r>
      <w:r w:rsidR="00437A8B" w:rsidRPr="00EC01C3">
        <w:rPr>
          <w:rFonts w:ascii="Times New Roman" w:hAnsi="Times New Roman"/>
          <w:b w:val="0"/>
          <w:bCs/>
        </w:rPr>
        <w:t xml:space="preserve"> </w:t>
      </w:r>
      <w:r w:rsidR="00437A8B">
        <w:rPr>
          <w:rFonts w:ascii="Times New Roman" w:hAnsi="Times New Roman"/>
          <w:b w:val="0"/>
          <w:bCs/>
        </w:rPr>
        <w:t xml:space="preserve">and </w:t>
      </w:r>
      <w:r w:rsidRPr="00EC01C3">
        <w:rPr>
          <w:rFonts w:ascii="Times New Roman" w:hAnsi="Times New Roman"/>
          <w:b w:val="0"/>
          <w:bCs/>
        </w:rPr>
        <w:t xml:space="preserve">implement cybersecurity </w:t>
      </w:r>
      <w:r w:rsidR="00526DEB" w:rsidRPr="00EC01C3">
        <w:rPr>
          <w:rFonts w:ascii="Times New Roman" w:hAnsi="Times New Roman"/>
          <w:b w:val="0"/>
          <w:bCs/>
        </w:rPr>
        <w:t>best practice in all areas</w:t>
      </w:r>
    </w:p>
    <w:p w14:paraId="47CDE9EF" w14:textId="31ECA740" w:rsidR="00E8012E" w:rsidRPr="00D32D67" w:rsidRDefault="00D35918" w:rsidP="00E8012E">
      <w:pPr>
        <w:pStyle w:val="ListParagraph"/>
        <w:numPr>
          <w:ilvl w:val="0"/>
          <w:numId w:val="3"/>
        </w:numPr>
        <w:rPr>
          <w:rFonts w:ascii="Times New Roman" w:hAnsi="Times New Roman"/>
        </w:rPr>
      </w:pPr>
      <w:r w:rsidRPr="007D5C33">
        <w:rPr>
          <w:rFonts w:ascii="Times New Roman" w:hAnsi="Times New Roman"/>
          <w:b w:val="0"/>
          <w:bCs/>
        </w:rPr>
        <w:t xml:space="preserve">Good understanding of the Data Protection Act and the General Data Protection Regulation </w:t>
      </w:r>
    </w:p>
    <w:p w14:paraId="5ED8FF64" w14:textId="50524C01" w:rsidR="00E8012E" w:rsidRPr="00D32D67" w:rsidRDefault="00E8012E" w:rsidP="00E8012E">
      <w:pPr>
        <w:pStyle w:val="ListParagraph"/>
        <w:numPr>
          <w:ilvl w:val="0"/>
          <w:numId w:val="3"/>
        </w:numPr>
        <w:rPr>
          <w:rFonts w:ascii="Times New Roman" w:hAnsi="Times New Roman"/>
        </w:rPr>
      </w:pPr>
      <w:r w:rsidRPr="007D5C33">
        <w:rPr>
          <w:rFonts w:ascii="Times New Roman" w:hAnsi="Times New Roman"/>
          <w:b w:val="0"/>
          <w:bCs/>
        </w:rPr>
        <w:t>Sufficient understanding</w:t>
      </w:r>
      <w:r>
        <w:rPr>
          <w:rFonts w:ascii="Times New Roman" w:hAnsi="Times New Roman"/>
          <w:b w:val="0"/>
          <w:bCs/>
        </w:rPr>
        <w:t xml:space="preserve"> of compliance requirements such as ISO27001 and PCI DSS and how technical systems can be managed to meet compliance needs</w:t>
      </w:r>
    </w:p>
    <w:p w14:paraId="748F44C5" w14:textId="7E6250DC" w:rsidR="0041109D" w:rsidRDefault="0041109D" w:rsidP="001403FE">
      <w:pPr>
        <w:pStyle w:val="ListParagraph"/>
        <w:numPr>
          <w:ilvl w:val="0"/>
          <w:numId w:val="3"/>
        </w:numPr>
        <w:rPr>
          <w:rFonts w:ascii="Times New Roman" w:hAnsi="Times New Roman"/>
          <w:b w:val="0"/>
          <w:bCs/>
        </w:rPr>
      </w:pPr>
      <w:r w:rsidRPr="007D5C33">
        <w:rPr>
          <w:rFonts w:ascii="Times New Roman" w:hAnsi="Times New Roman"/>
          <w:b w:val="0"/>
          <w:bCs/>
        </w:rPr>
        <w:t xml:space="preserve">Sufficient understanding of development practices and </w:t>
      </w:r>
      <w:r w:rsidR="0047199B" w:rsidRPr="007D5C33">
        <w:rPr>
          <w:rFonts w:ascii="Times New Roman" w:hAnsi="Times New Roman"/>
          <w:b w:val="0"/>
          <w:bCs/>
        </w:rPr>
        <w:t>methodology to be able to support delivery of security and privacy in code and design and report on status</w:t>
      </w:r>
    </w:p>
    <w:p w14:paraId="5EA081A0" w14:textId="4E8866C5" w:rsidR="00B838EF" w:rsidRDefault="00843361" w:rsidP="00B838EF">
      <w:pPr>
        <w:pStyle w:val="Heading2"/>
        <w:rPr>
          <w:rFonts w:cs="Arial"/>
        </w:rPr>
      </w:pPr>
      <w:r w:rsidRPr="00843361">
        <w:rPr>
          <w:rFonts w:cs="Arial"/>
        </w:rPr>
        <w:t>Qualifications</w:t>
      </w:r>
    </w:p>
    <w:p w14:paraId="0D52EB50" w14:textId="4B1DE4AB" w:rsidR="000D7E1C" w:rsidRPr="000F1DE4" w:rsidRDefault="000D7E1C" w:rsidP="001403FE">
      <w:pPr>
        <w:pStyle w:val="ListParagraph"/>
        <w:numPr>
          <w:ilvl w:val="0"/>
          <w:numId w:val="3"/>
        </w:numPr>
        <w:rPr>
          <w:rFonts w:ascii="Times New Roman" w:hAnsi="Times New Roman"/>
        </w:rPr>
      </w:pPr>
      <w:r w:rsidRPr="007D5C33">
        <w:rPr>
          <w:rFonts w:ascii="Times New Roman" w:hAnsi="Times New Roman"/>
          <w:b w:val="0"/>
          <w:bCs/>
        </w:rPr>
        <w:t>Previous experience in IT system administration</w:t>
      </w:r>
      <w:r w:rsidR="0047199B" w:rsidRPr="007D5C33">
        <w:rPr>
          <w:rFonts w:ascii="Times New Roman" w:hAnsi="Times New Roman"/>
          <w:b w:val="0"/>
          <w:bCs/>
        </w:rPr>
        <w:t>, IT development</w:t>
      </w:r>
      <w:r w:rsidRPr="007D5C33">
        <w:rPr>
          <w:rFonts w:ascii="Times New Roman" w:hAnsi="Times New Roman"/>
          <w:b w:val="0"/>
          <w:bCs/>
        </w:rPr>
        <w:t xml:space="preserve"> and/or IT security roles</w:t>
      </w:r>
    </w:p>
    <w:p w14:paraId="1586F69C" w14:textId="77777777" w:rsidR="000F1DE4" w:rsidRPr="00465F68" w:rsidRDefault="000F1DE4" w:rsidP="001403FE">
      <w:pPr>
        <w:pStyle w:val="ListParagraph"/>
        <w:numPr>
          <w:ilvl w:val="0"/>
          <w:numId w:val="3"/>
        </w:numPr>
        <w:rPr>
          <w:rFonts w:ascii="Times New Roman" w:hAnsi="Times New Roman"/>
        </w:rPr>
      </w:pPr>
      <w:r w:rsidRPr="007D5C33">
        <w:rPr>
          <w:rFonts w:ascii="Times New Roman" w:hAnsi="Times New Roman"/>
          <w:b w:val="0"/>
          <w:bCs/>
        </w:rPr>
        <w:lastRenderedPageBreak/>
        <w:t xml:space="preserve">Good knowledge and competence in the cybersecurity field, including knowledge of various standards such as </w:t>
      </w:r>
      <w:r w:rsidRPr="0031010B">
        <w:rPr>
          <w:rFonts w:ascii="Times New Roman" w:hAnsi="Times New Roman"/>
          <w:b w:val="0"/>
          <w:bCs/>
        </w:rPr>
        <w:t>ISO27001</w:t>
      </w:r>
      <w:r w:rsidRPr="007D5C33">
        <w:rPr>
          <w:rFonts w:ascii="Times New Roman" w:hAnsi="Times New Roman"/>
          <w:b w:val="0"/>
          <w:bCs/>
        </w:rPr>
        <w:t xml:space="preserve">, Cyber Essentials, COBIT, </w:t>
      </w:r>
      <w:r>
        <w:rPr>
          <w:rFonts w:ascii="Times New Roman" w:hAnsi="Times New Roman"/>
          <w:b w:val="0"/>
          <w:bCs/>
        </w:rPr>
        <w:t>PCI</w:t>
      </w:r>
    </w:p>
    <w:p w14:paraId="61DB7DF6" w14:textId="6360F68C" w:rsidR="00B838EF" w:rsidRPr="007E2576" w:rsidRDefault="00B838EF" w:rsidP="001403FE">
      <w:pPr>
        <w:pStyle w:val="ListParagraph"/>
        <w:numPr>
          <w:ilvl w:val="0"/>
          <w:numId w:val="3"/>
        </w:numPr>
        <w:rPr>
          <w:rFonts w:ascii="Times New Roman" w:hAnsi="Times New Roman"/>
        </w:rPr>
      </w:pPr>
      <w:r w:rsidRPr="007D5C33">
        <w:rPr>
          <w:rFonts w:ascii="Times New Roman" w:hAnsi="Times New Roman"/>
          <w:b w:val="0"/>
          <w:bCs/>
        </w:rPr>
        <w:t xml:space="preserve">Security </w:t>
      </w:r>
      <w:r w:rsidR="001B0633" w:rsidRPr="007D5C33">
        <w:rPr>
          <w:rFonts w:ascii="Times New Roman" w:hAnsi="Times New Roman"/>
          <w:b w:val="0"/>
          <w:bCs/>
        </w:rPr>
        <w:t>qualifications such as CISSP, SSCP</w:t>
      </w:r>
      <w:r w:rsidR="007E2576">
        <w:rPr>
          <w:rFonts w:ascii="Times New Roman" w:hAnsi="Times New Roman"/>
          <w:b w:val="0"/>
          <w:bCs/>
        </w:rPr>
        <w:t xml:space="preserve"> </w:t>
      </w:r>
      <w:r w:rsidR="0095175A" w:rsidRPr="007D5C33">
        <w:rPr>
          <w:rFonts w:ascii="Times New Roman" w:hAnsi="Times New Roman"/>
          <w:b w:val="0"/>
          <w:bCs/>
        </w:rPr>
        <w:t>desirable</w:t>
      </w:r>
    </w:p>
    <w:p w14:paraId="5D64CBC6" w14:textId="47F854FB" w:rsidR="007E2576" w:rsidRPr="00A959EF" w:rsidRDefault="007E2576" w:rsidP="001403FE">
      <w:pPr>
        <w:pStyle w:val="ListParagraph"/>
        <w:numPr>
          <w:ilvl w:val="0"/>
          <w:numId w:val="3"/>
        </w:numPr>
        <w:rPr>
          <w:rFonts w:ascii="Times New Roman" w:hAnsi="Times New Roman"/>
          <w:b w:val="0"/>
          <w:bCs/>
        </w:rPr>
      </w:pPr>
      <w:r w:rsidRPr="00A959EF">
        <w:rPr>
          <w:rFonts w:ascii="Times New Roman" w:hAnsi="Times New Roman"/>
          <w:b w:val="0"/>
          <w:bCs/>
        </w:rPr>
        <w:t>Ability to assess and benchmark security controls in common cloud platforms including Office 365, Google Suite, Azure</w:t>
      </w:r>
    </w:p>
    <w:p w14:paraId="1CC8F1EA" w14:textId="329DA254" w:rsidR="00576025" w:rsidRDefault="0095175A" w:rsidP="006F1D33">
      <w:pPr>
        <w:pStyle w:val="ListParagraph"/>
        <w:numPr>
          <w:ilvl w:val="0"/>
          <w:numId w:val="3"/>
        </w:numPr>
      </w:pPr>
      <w:r w:rsidRPr="007D5C33">
        <w:rPr>
          <w:rFonts w:ascii="Times New Roman" w:hAnsi="Times New Roman"/>
          <w:b w:val="0"/>
          <w:bCs/>
        </w:rPr>
        <w:t>Degree in</w:t>
      </w:r>
      <w:r w:rsidR="001D78DF" w:rsidRPr="007D5C33">
        <w:rPr>
          <w:rFonts w:ascii="Times New Roman" w:hAnsi="Times New Roman"/>
          <w:b w:val="0"/>
          <w:bCs/>
        </w:rPr>
        <w:t xml:space="preserve"> an</w:t>
      </w:r>
      <w:r w:rsidRPr="007D5C33">
        <w:rPr>
          <w:rFonts w:ascii="Times New Roman" w:hAnsi="Times New Roman"/>
          <w:b w:val="0"/>
          <w:bCs/>
        </w:rPr>
        <w:t xml:space="preserve"> IT field desirable. </w:t>
      </w:r>
    </w:p>
    <w:p w14:paraId="63F56F14" w14:textId="77777777" w:rsidR="00C371C5" w:rsidRPr="00843361" w:rsidRDefault="00C371C5" w:rsidP="00C371C5">
      <w:pPr>
        <w:pStyle w:val="Heading2"/>
        <w:rPr>
          <w:rFonts w:cs="Arial"/>
        </w:rPr>
      </w:pPr>
      <w:r w:rsidRPr="00843361">
        <w:rPr>
          <w:rFonts w:cs="Arial"/>
        </w:rPr>
        <w:t>LOCATION</w:t>
      </w:r>
    </w:p>
    <w:p w14:paraId="59B340A2" w14:textId="3F3B37BD" w:rsidR="00E725C8" w:rsidRDefault="002E5220" w:rsidP="002E5220">
      <w:pPr>
        <w:ind w:left="180" w:hanging="180"/>
      </w:pPr>
      <w:r>
        <w:t>This position is located at our Head Office in Hatfield, Hertfordshire</w:t>
      </w:r>
      <w:r w:rsidR="006E27C2">
        <w:t xml:space="preserve"> or our office in Haywards</w:t>
      </w:r>
      <w:r w:rsidR="0030296D">
        <w:t xml:space="preserve"> </w:t>
      </w:r>
      <w:r w:rsidR="006E27C2">
        <w:t>Heath, West Sussex</w:t>
      </w:r>
      <w:r w:rsidR="00CC05DF">
        <w:t xml:space="preserve"> and is </w:t>
      </w:r>
      <w:r w:rsidR="00002C48">
        <w:t>a</w:t>
      </w:r>
      <w:r w:rsidR="00CC05DF">
        <w:t xml:space="preserve"> </w:t>
      </w:r>
      <w:r w:rsidR="00002C48">
        <w:t>hybrid working position</w:t>
      </w:r>
      <w:r w:rsidR="00CC05DF">
        <w:t>.</w:t>
      </w:r>
      <w:r w:rsidR="00097E60">
        <w:t xml:space="preserve"> It will require occasional travel to </w:t>
      </w:r>
      <w:r w:rsidR="006E27C2">
        <w:t xml:space="preserve">the other office. </w:t>
      </w:r>
    </w:p>
    <w:p w14:paraId="4CC3760B" w14:textId="77777777" w:rsidR="00576025" w:rsidRDefault="00C371C5" w:rsidP="00D43F06">
      <w:pPr>
        <w:ind w:left="180" w:hanging="180"/>
      </w:pPr>
      <w:r w:rsidRPr="00843361">
        <w:rPr>
          <w:i/>
        </w:rPr>
        <w:t>It is the company’s intention that this job description is seen as a guide to the major areas and duties for which the jobholder is accountable.  However, the business will change, and the jobholder’s obligations are bound to vary and develop, so the job description should be seen as a guide and not as a permanent, definite and exhaustive statement.</w:t>
      </w:r>
      <w:r w:rsidR="00836149">
        <w:rPr>
          <w:noProof/>
          <w:lang w:eastAsia="en-GB"/>
        </w:rPr>
        <w:drawing>
          <wp:anchor distT="0" distB="0" distL="114300" distR="114300" simplePos="0" relativeHeight="251658240" behindDoc="0" locked="0" layoutInCell="1" allowOverlap="1" wp14:anchorId="79F35026" wp14:editId="0656CAED">
            <wp:simplePos x="0" y="0"/>
            <wp:positionH relativeFrom="column">
              <wp:posOffset>6794500</wp:posOffset>
            </wp:positionH>
            <wp:positionV relativeFrom="paragraph">
              <wp:posOffset>94615</wp:posOffset>
            </wp:positionV>
            <wp:extent cx="7673340" cy="88201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73340" cy="8820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76025" w:rsidSect="006A07E9">
      <w:headerReference w:type="default" r:id="rId13"/>
      <w:footerReference w:type="default" r:id="rId14"/>
      <w:headerReference w:type="first" r:id="rId15"/>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FA05C" w14:textId="77777777" w:rsidR="005A2F38" w:rsidRDefault="005A2F38" w:rsidP="00BE0A66">
      <w:pPr>
        <w:spacing w:after="0" w:line="240" w:lineRule="auto"/>
      </w:pPr>
      <w:r>
        <w:separator/>
      </w:r>
    </w:p>
  </w:endnote>
  <w:endnote w:type="continuationSeparator" w:id="0">
    <w:p w14:paraId="60EBF23C" w14:textId="77777777" w:rsidR="005A2F38" w:rsidRDefault="005A2F38" w:rsidP="00BE0A66">
      <w:pPr>
        <w:spacing w:after="0" w:line="240" w:lineRule="auto"/>
      </w:pPr>
      <w:r>
        <w:continuationSeparator/>
      </w:r>
    </w:p>
  </w:endnote>
  <w:endnote w:type="continuationNotice" w:id="1">
    <w:p w14:paraId="0AE34521" w14:textId="77777777" w:rsidR="005A2F38" w:rsidRDefault="005A2F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D45D4" w14:textId="77777777" w:rsidR="00B97976" w:rsidRDefault="00836149">
    <w:pPr>
      <w:pStyle w:val="Footer"/>
    </w:pPr>
    <w:r>
      <w:rPr>
        <w:noProof/>
        <w:lang w:eastAsia="en-GB"/>
      </w:rPr>
      <w:drawing>
        <wp:anchor distT="0" distB="0" distL="114300" distR="114300" simplePos="0" relativeHeight="251658241" behindDoc="0" locked="0" layoutInCell="1" allowOverlap="1" wp14:anchorId="221CB18D" wp14:editId="41D43DA6">
          <wp:simplePos x="0" y="0"/>
          <wp:positionH relativeFrom="column">
            <wp:posOffset>-921385</wp:posOffset>
          </wp:positionH>
          <wp:positionV relativeFrom="paragraph">
            <wp:posOffset>-683895</wp:posOffset>
          </wp:positionV>
          <wp:extent cx="7581265" cy="871855"/>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265" cy="8718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FD468" w14:textId="77777777" w:rsidR="005A2F38" w:rsidRDefault="005A2F38" w:rsidP="00BE0A66">
      <w:pPr>
        <w:spacing w:after="0" w:line="240" w:lineRule="auto"/>
      </w:pPr>
      <w:r>
        <w:separator/>
      </w:r>
    </w:p>
  </w:footnote>
  <w:footnote w:type="continuationSeparator" w:id="0">
    <w:p w14:paraId="0845BC37" w14:textId="77777777" w:rsidR="005A2F38" w:rsidRDefault="005A2F38" w:rsidP="00BE0A66">
      <w:pPr>
        <w:spacing w:after="0" w:line="240" w:lineRule="auto"/>
      </w:pPr>
      <w:r>
        <w:continuationSeparator/>
      </w:r>
    </w:p>
  </w:footnote>
  <w:footnote w:type="continuationNotice" w:id="1">
    <w:p w14:paraId="4C967CF8" w14:textId="77777777" w:rsidR="005A2F38" w:rsidRDefault="005A2F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107B0" w14:textId="77777777" w:rsidR="00BE0A66" w:rsidRDefault="00836149" w:rsidP="00BE0A66">
    <w:pPr>
      <w:pStyle w:val="Header"/>
      <w:jc w:val="both"/>
    </w:pPr>
    <w:r>
      <w:rPr>
        <w:noProof/>
        <w:lang w:eastAsia="en-GB"/>
      </w:rPr>
      <w:drawing>
        <wp:anchor distT="0" distB="0" distL="114300" distR="114300" simplePos="0" relativeHeight="251658240" behindDoc="0" locked="0" layoutInCell="1" allowOverlap="1" wp14:anchorId="4AB3A928" wp14:editId="4690A2D8">
          <wp:simplePos x="0" y="0"/>
          <wp:positionH relativeFrom="column">
            <wp:posOffset>4478020</wp:posOffset>
          </wp:positionH>
          <wp:positionV relativeFrom="paragraph">
            <wp:posOffset>-174625</wp:posOffset>
          </wp:positionV>
          <wp:extent cx="2091055" cy="54546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545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B7ED3" w14:textId="77777777" w:rsidR="00843361" w:rsidRPr="00BE28B6" w:rsidRDefault="00836149" w:rsidP="00BE28B6">
    <w:pPr>
      <w:pStyle w:val="Header"/>
      <w:jc w:val="center"/>
      <w:rPr>
        <w:rFonts w:ascii="Arial" w:hAnsi="Arial" w:cs="Arial"/>
        <w:b/>
      </w:rPr>
    </w:pPr>
    <w:r>
      <w:rPr>
        <w:noProof/>
        <w:lang w:eastAsia="en-GB"/>
      </w:rPr>
      <w:drawing>
        <wp:anchor distT="0" distB="0" distL="114300" distR="114300" simplePos="0" relativeHeight="251658242" behindDoc="0" locked="0" layoutInCell="1" allowOverlap="1" wp14:anchorId="064DD177" wp14:editId="726972A2">
          <wp:simplePos x="0" y="0"/>
          <wp:positionH relativeFrom="column">
            <wp:posOffset>4141470</wp:posOffset>
          </wp:positionH>
          <wp:positionV relativeFrom="paragraph">
            <wp:posOffset>-38100</wp:posOffset>
          </wp:positionV>
          <wp:extent cx="2090420" cy="545465"/>
          <wp:effectExtent l="0" t="0" r="0"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0420"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5D2D09" w14:textId="77777777" w:rsidR="00B97976" w:rsidRDefault="00B97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1" w15:restartNumberingAfterBreak="0">
    <w:nsid w:val="FFFFFF88"/>
    <w:multiLevelType w:val="singleLevel"/>
    <w:tmpl w:val="672EB91E"/>
    <w:lvl w:ilvl="0">
      <w:start w:val="1"/>
      <w:numFmt w:val="upperRoman"/>
      <w:pStyle w:val="ListParagraph"/>
      <w:lvlText w:val="%1."/>
      <w:lvlJc w:val="right"/>
      <w:pPr>
        <w:tabs>
          <w:tab w:val="num" w:pos="180"/>
        </w:tabs>
        <w:ind w:left="180" w:hanging="180"/>
      </w:pPr>
    </w:lvl>
  </w:abstractNum>
  <w:abstractNum w:abstractNumId="2" w15:restartNumberingAfterBreak="0">
    <w:nsid w:val="7A377175"/>
    <w:multiLevelType w:val="hybridMultilevel"/>
    <w:tmpl w:val="66EC029A"/>
    <w:lvl w:ilvl="0" w:tplc="2144992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A66"/>
    <w:rsid w:val="00002C48"/>
    <w:rsid w:val="00006F10"/>
    <w:rsid w:val="00010DD9"/>
    <w:rsid w:val="00030ABE"/>
    <w:rsid w:val="00040BE3"/>
    <w:rsid w:val="00067A6E"/>
    <w:rsid w:val="00074B24"/>
    <w:rsid w:val="000824BF"/>
    <w:rsid w:val="000860B1"/>
    <w:rsid w:val="0008747E"/>
    <w:rsid w:val="00097E60"/>
    <w:rsid w:val="000A31EE"/>
    <w:rsid w:val="000A486F"/>
    <w:rsid w:val="000B0FA7"/>
    <w:rsid w:val="000B254E"/>
    <w:rsid w:val="000C06F5"/>
    <w:rsid w:val="000C29B0"/>
    <w:rsid w:val="000C78FC"/>
    <w:rsid w:val="000D11D2"/>
    <w:rsid w:val="000D30FF"/>
    <w:rsid w:val="000D71D8"/>
    <w:rsid w:val="000D7E1C"/>
    <w:rsid w:val="000F1DE4"/>
    <w:rsid w:val="000F65A3"/>
    <w:rsid w:val="00117AE3"/>
    <w:rsid w:val="00121538"/>
    <w:rsid w:val="00124B98"/>
    <w:rsid w:val="00127C79"/>
    <w:rsid w:val="0013296E"/>
    <w:rsid w:val="001344BE"/>
    <w:rsid w:val="001403FE"/>
    <w:rsid w:val="0015008A"/>
    <w:rsid w:val="00154694"/>
    <w:rsid w:val="001664A7"/>
    <w:rsid w:val="0017656E"/>
    <w:rsid w:val="00177EF8"/>
    <w:rsid w:val="00182359"/>
    <w:rsid w:val="00186655"/>
    <w:rsid w:val="001945EF"/>
    <w:rsid w:val="001963EA"/>
    <w:rsid w:val="001A6E60"/>
    <w:rsid w:val="001B0633"/>
    <w:rsid w:val="001B5A5E"/>
    <w:rsid w:val="001B5FD0"/>
    <w:rsid w:val="001C0DCA"/>
    <w:rsid w:val="001C3AD0"/>
    <w:rsid w:val="001C790F"/>
    <w:rsid w:val="001D4181"/>
    <w:rsid w:val="001D78DF"/>
    <w:rsid w:val="001E455D"/>
    <w:rsid w:val="00206F3C"/>
    <w:rsid w:val="00224E7E"/>
    <w:rsid w:val="00227D07"/>
    <w:rsid w:val="00233D5A"/>
    <w:rsid w:val="002507C2"/>
    <w:rsid w:val="00255C22"/>
    <w:rsid w:val="002601B9"/>
    <w:rsid w:val="00275C92"/>
    <w:rsid w:val="00277290"/>
    <w:rsid w:val="00283B80"/>
    <w:rsid w:val="00286D24"/>
    <w:rsid w:val="00291E9C"/>
    <w:rsid w:val="00292038"/>
    <w:rsid w:val="002B7000"/>
    <w:rsid w:val="002C64DD"/>
    <w:rsid w:val="002D1313"/>
    <w:rsid w:val="002D1581"/>
    <w:rsid w:val="002D31E4"/>
    <w:rsid w:val="002E5220"/>
    <w:rsid w:val="0030296D"/>
    <w:rsid w:val="00302E2A"/>
    <w:rsid w:val="00305829"/>
    <w:rsid w:val="003100AE"/>
    <w:rsid w:val="0031010B"/>
    <w:rsid w:val="003122F6"/>
    <w:rsid w:val="003166AA"/>
    <w:rsid w:val="00316955"/>
    <w:rsid w:val="003173C1"/>
    <w:rsid w:val="00324B59"/>
    <w:rsid w:val="00340711"/>
    <w:rsid w:val="00342D1E"/>
    <w:rsid w:val="00350CE3"/>
    <w:rsid w:val="00353129"/>
    <w:rsid w:val="003737FB"/>
    <w:rsid w:val="00382259"/>
    <w:rsid w:val="003B1123"/>
    <w:rsid w:val="003B447A"/>
    <w:rsid w:val="003B55F0"/>
    <w:rsid w:val="003C031E"/>
    <w:rsid w:val="003D3AA0"/>
    <w:rsid w:val="003D46B2"/>
    <w:rsid w:val="003D67B2"/>
    <w:rsid w:val="003E261B"/>
    <w:rsid w:val="004048B2"/>
    <w:rsid w:val="0041109D"/>
    <w:rsid w:val="00412FAF"/>
    <w:rsid w:val="00416650"/>
    <w:rsid w:val="00416E01"/>
    <w:rsid w:val="00421359"/>
    <w:rsid w:val="0042195D"/>
    <w:rsid w:val="00422B5E"/>
    <w:rsid w:val="0043081A"/>
    <w:rsid w:val="00437A8B"/>
    <w:rsid w:val="00441733"/>
    <w:rsid w:val="00444387"/>
    <w:rsid w:val="0045377E"/>
    <w:rsid w:val="004550A8"/>
    <w:rsid w:val="00457CC7"/>
    <w:rsid w:val="00462D88"/>
    <w:rsid w:val="00465F68"/>
    <w:rsid w:val="0047199B"/>
    <w:rsid w:val="00476E4A"/>
    <w:rsid w:val="00483384"/>
    <w:rsid w:val="004866B8"/>
    <w:rsid w:val="00495304"/>
    <w:rsid w:val="004B2D2D"/>
    <w:rsid w:val="004B4F5B"/>
    <w:rsid w:val="004B634E"/>
    <w:rsid w:val="004D5B36"/>
    <w:rsid w:val="004E0FAF"/>
    <w:rsid w:val="004F17B8"/>
    <w:rsid w:val="0050351C"/>
    <w:rsid w:val="00510AAF"/>
    <w:rsid w:val="005159EA"/>
    <w:rsid w:val="00517775"/>
    <w:rsid w:val="00526DEB"/>
    <w:rsid w:val="005346CD"/>
    <w:rsid w:val="00551578"/>
    <w:rsid w:val="0055215C"/>
    <w:rsid w:val="00553AAC"/>
    <w:rsid w:val="00556B49"/>
    <w:rsid w:val="005601B3"/>
    <w:rsid w:val="00562D62"/>
    <w:rsid w:val="005729B5"/>
    <w:rsid w:val="00576025"/>
    <w:rsid w:val="005821DF"/>
    <w:rsid w:val="005830D1"/>
    <w:rsid w:val="005919CD"/>
    <w:rsid w:val="0059259C"/>
    <w:rsid w:val="00593377"/>
    <w:rsid w:val="005A05E7"/>
    <w:rsid w:val="005A1CA4"/>
    <w:rsid w:val="005A264B"/>
    <w:rsid w:val="005A2F38"/>
    <w:rsid w:val="005B044E"/>
    <w:rsid w:val="005B3E7C"/>
    <w:rsid w:val="005B5DF0"/>
    <w:rsid w:val="005C2882"/>
    <w:rsid w:val="005C7AE6"/>
    <w:rsid w:val="005D6DC5"/>
    <w:rsid w:val="0060406C"/>
    <w:rsid w:val="00604396"/>
    <w:rsid w:val="006056BB"/>
    <w:rsid w:val="00612C60"/>
    <w:rsid w:val="00613D5B"/>
    <w:rsid w:val="00620DC4"/>
    <w:rsid w:val="00634278"/>
    <w:rsid w:val="00643880"/>
    <w:rsid w:val="00644EAC"/>
    <w:rsid w:val="0064708F"/>
    <w:rsid w:val="00652381"/>
    <w:rsid w:val="006528A9"/>
    <w:rsid w:val="006549F1"/>
    <w:rsid w:val="00663A33"/>
    <w:rsid w:val="006675FA"/>
    <w:rsid w:val="00670A8E"/>
    <w:rsid w:val="00675703"/>
    <w:rsid w:val="0067647E"/>
    <w:rsid w:val="0067780F"/>
    <w:rsid w:val="00680D7D"/>
    <w:rsid w:val="0068211E"/>
    <w:rsid w:val="00683B91"/>
    <w:rsid w:val="00694C11"/>
    <w:rsid w:val="006A07E9"/>
    <w:rsid w:val="006A35C3"/>
    <w:rsid w:val="006A3AFE"/>
    <w:rsid w:val="006E2027"/>
    <w:rsid w:val="006E27C2"/>
    <w:rsid w:val="006E655F"/>
    <w:rsid w:val="006F0DDC"/>
    <w:rsid w:val="006F1D33"/>
    <w:rsid w:val="006F1F01"/>
    <w:rsid w:val="00700A86"/>
    <w:rsid w:val="007103A6"/>
    <w:rsid w:val="00712D25"/>
    <w:rsid w:val="00737EBA"/>
    <w:rsid w:val="00740ADA"/>
    <w:rsid w:val="007426C6"/>
    <w:rsid w:val="00774C67"/>
    <w:rsid w:val="00775776"/>
    <w:rsid w:val="00776D4D"/>
    <w:rsid w:val="007B44F5"/>
    <w:rsid w:val="007C377F"/>
    <w:rsid w:val="007D078A"/>
    <w:rsid w:val="007D2885"/>
    <w:rsid w:val="007D5C33"/>
    <w:rsid w:val="007E1635"/>
    <w:rsid w:val="007E2576"/>
    <w:rsid w:val="007E7D03"/>
    <w:rsid w:val="007F0C25"/>
    <w:rsid w:val="007F2CEE"/>
    <w:rsid w:val="007F791B"/>
    <w:rsid w:val="0082314D"/>
    <w:rsid w:val="00836149"/>
    <w:rsid w:val="00843361"/>
    <w:rsid w:val="00864EAE"/>
    <w:rsid w:val="00882985"/>
    <w:rsid w:val="008A1D8F"/>
    <w:rsid w:val="008A5BA3"/>
    <w:rsid w:val="008B0ADB"/>
    <w:rsid w:val="008C68A1"/>
    <w:rsid w:val="008D1861"/>
    <w:rsid w:val="008F3BF3"/>
    <w:rsid w:val="008F6692"/>
    <w:rsid w:val="008F7451"/>
    <w:rsid w:val="00900A45"/>
    <w:rsid w:val="00902528"/>
    <w:rsid w:val="009134AC"/>
    <w:rsid w:val="00932486"/>
    <w:rsid w:val="0094123E"/>
    <w:rsid w:val="009465E7"/>
    <w:rsid w:val="0095175A"/>
    <w:rsid w:val="00954BF3"/>
    <w:rsid w:val="00977EDC"/>
    <w:rsid w:val="009A173A"/>
    <w:rsid w:val="009A674E"/>
    <w:rsid w:val="009A7D39"/>
    <w:rsid w:val="009C3AE2"/>
    <w:rsid w:val="009E79C9"/>
    <w:rsid w:val="009F358A"/>
    <w:rsid w:val="009F6D87"/>
    <w:rsid w:val="00A066B0"/>
    <w:rsid w:val="00A10EC7"/>
    <w:rsid w:val="00A15940"/>
    <w:rsid w:val="00A33EBE"/>
    <w:rsid w:val="00A34616"/>
    <w:rsid w:val="00A37A8D"/>
    <w:rsid w:val="00A52887"/>
    <w:rsid w:val="00A679ED"/>
    <w:rsid w:val="00A80D12"/>
    <w:rsid w:val="00A87B42"/>
    <w:rsid w:val="00A90BF7"/>
    <w:rsid w:val="00A959EF"/>
    <w:rsid w:val="00AA22DE"/>
    <w:rsid w:val="00AA4682"/>
    <w:rsid w:val="00AA5522"/>
    <w:rsid w:val="00AC4D3D"/>
    <w:rsid w:val="00AD22F5"/>
    <w:rsid w:val="00AD3DA7"/>
    <w:rsid w:val="00AD5599"/>
    <w:rsid w:val="00AD629E"/>
    <w:rsid w:val="00AE1584"/>
    <w:rsid w:val="00AF5A83"/>
    <w:rsid w:val="00AF7DE6"/>
    <w:rsid w:val="00B22505"/>
    <w:rsid w:val="00B255DC"/>
    <w:rsid w:val="00B30E0F"/>
    <w:rsid w:val="00B41656"/>
    <w:rsid w:val="00B42C8C"/>
    <w:rsid w:val="00B4612E"/>
    <w:rsid w:val="00B57095"/>
    <w:rsid w:val="00B63AAF"/>
    <w:rsid w:val="00B64125"/>
    <w:rsid w:val="00B66100"/>
    <w:rsid w:val="00B66DD3"/>
    <w:rsid w:val="00B75D96"/>
    <w:rsid w:val="00B772BB"/>
    <w:rsid w:val="00B7740E"/>
    <w:rsid w:val="00B838EF"/>
    <w:rsid w:val="00B867A3"/>
    <w:rsid w:val="00B91F4F"/>
    <w:rsid w:val="00B97976"/>
    <w:rsid w:val="00BA0DA0"/>
    <w:rsid w:val="00BA54D5"/>
    <w:rsid w:val="00BA55C2"/>
    <w:rsid w:val="00BA7204"/>
    <w:rsid w:val="00BB41D4"/>
    <w:rsid w:val="00BB7C1C"/>
    <w:rsid w:val="00BC39E3"/>
    <w:rsid w:val="00BC7A70"/>
    <w:rsid w:val="00BE0A66"/>
    <w:rsid w:val="00BE28B6"/>
    <w:rsid w:val="00BE5912"/>
    <w:rsid w:val="00C01BAE"/>
    <w:rsid w:val="00C04898"/>
    <w:rsid w:val="00C12248"/>
    <w:rsid w:val="00C1750A"/>
    <w:rsid w:val="00C17F51"/>
    <w:rsid w:val="00C24B31"/>
    <w:rsid w:val="00C34859"/>
    <w:rsid w:val="00C371C5"/>
    <w:rsid w:val="00C41A10"/>
    <w:rsid w:val="00C4465D"/>
    <w:rsid w:val="00C64A9D"/>
    <w:rsid w:val="00C72659"/>
    <w:rsid w:val="00C7420D"/>
    <w:rsid w:val="00C919AE"/>
    <w:rsid w:val="00C94278"/>
    <w:rsid w:val="00CA7D22"/>
    <w:rsid w:val="00CB2980"/>
    <w:rsid w:val="00CC05DF"/>
    <w:rsid w:val="00CC46F3"/>
    <w:rsid w:val="00CC72DA"/>
    <w:rsid w:val="00CD39A7"/>
    <w:rsid w:val="00CE1662"/>
    <w:rsid w:val="00CE5981"/>
    <w:rsid w:val="00CF7665"/>
    <w:rsid w:val="00D00A68"/>
    <w:rsid w:val="00D02FE1"/>
    <w:rsid w:val="00D3163B"/>
    <w:rsid w:val="00D31A4E"/>
    <w:rsid w:val="00D32D67"/>
    <w:rsid w:val="00D33FBB"/>
    <w:rsid w:val="00D354C3"/>
    <w:rsid w:val="00D35918"/>
    <w:rsid w:val="00D40C1C"/>
    <w:rsid w:val="00D40F3D"/>
    <w:rsid w:val="00D43F06"/>
    <w:rsid w:val="00D4448B"/>
    <w:rsid w:val="00D45E7B"/>
    <w:rsid w:val="00D60F02"/>
    <w:rsid w:val="00D61541"/>
    <w:rsid w:val="00D95858"/>
    <w:rsid w:val="00DA5916"/>
    <w:rsid w:val="00DA593C"/>
    <w:rsid w:val="00DB39EC"/>
    <w:rsid w:val="00DB604D"/>
    <w:rsid w:val="00DC5762"/>
    <w:rsid w:val="00DD64A7"/>
    <w:rsid w:val="00DE4C2A"/>
    <w:rsid w:val="00E02A7A"/>
    <w:rsid w:val="00E14DE7"/>
    <w:rsid w:val="00E21FE9"/>
    <w:rsid w:val="00E24323"/>
    <w:rsid w:val="00E32167"/>
    <w:rsid w:val="00E32B7C"/>
    <w:rsid w:val="00E33A97"/>
    <w:rsid w:val="00E44766"/>
    <w:rsid w:val="00E51947"/>
    <w:rsid w:val="00E56BB0"/>
    <w:rsid w:val="00E674C2"/>
    <w:rsid w:val="00E712BD"/>
    <w:rsid w:val="00E725C8"/>
    <w:rsid w:val="00E8012E"/>
    <w:rsid w:val="00E809AC"/>
    <w:rsid w:val="00E82A47"/>
    <w:rsid w:val="00E83DFC"/>
    <w:rsid w:val="00E912B0"/>
    <w:rsid w:val="00E92571"/>
    <w:rsid w:val="00E95976"/>
    <w:rsid w:val="00EA0EA1"/>
    <w:rsid w:val="00EB0DDF"/>
    <w:rsid w:val="00EB75E8"/>
    <w:rsid w:val="00EC01C3"/>
    <w:rsid w:val="00ED149E"/>
    <w:rsid w:val="00EE44C1"/>
    <w:rsid w:val="00EF27BE"/>
    <w:rsid w:val="00F0349E"/>
    <w:rsid w:val="00F036CB"/>
    <w:rsid w:val="00F03F1C"/>
    <w:rsid w:val="00F05F7B"/>
    <w:rsid w:val="00F119D5"/>
    <w:rsid w:val="00F13A3D"/>
    <w:rsid w:val="00F2615C"/>
    <w:rsid w:val="00F2733F"/>
    <w:rsid w:val="00F514FA"/>
    <w:rsid w:val="00F55CAF"/>
    <w:rsid w:val="00F56C9D"/>
    <w:rsid w:val="00F6065C"/>
    <w:rsid w:val="00F7124D"/>
    <w:rsid w:val="00F742D1"/>
    <w:rsid w:val="00F74BED"/>
    <w:rsid w:val="00F74CB9"/>
    <w:rsid w:val="00F81059"/>
    <w:rsid w:val="00F84BFA"/>
    <w:rsid w:val="00F968A2"/>
    <w:rsid w:val="00FA26B6"/>
    <w:rsid w:val="00FB1209"/>
    <w:rsid w:val="00FB4D0A"/>
    <w:rsid w:val="00FB652B"/>
    <w:rsid w:val="00FB7A9C"/>
    <w:rsid w:val="00FC10C2"/>
    <w:rsid w:val="00FC249B"/>
    <w:rsid w:val="00FC50F3"/>
    <w:rsid w:val="00FE5D56"/>
    <w:rsid w:val="00FE69AB"/>
    <w:rsid w:val="19ABF53D"/>
    <w:rsid w:val="2CDC0AE3"/>
    <w:rsid w:val="4B5B473F"/>
    <w:rsid w:val="5942F5F6"/>
    <w:rsid w:val="7AF9D3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D38CF"/>
  <w15:chartTrackingRefBased/>
  <w15:docId w15:val="{3C3129DE-0E8C-42A2-9284-D38F5B1C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CB9"/>
    <w:pPr>
      <w:spacing w:after="200" w:line="276" w:lineRule="auto"/>
    </w:pPr>
    <w:rPr>
      <w:rFonts w:ascii="Times New Roman" w:hAnsi="Times New Roman"/>
      <w:color w:val="0E2234"/>
      <w:sz w:val="24"/>
      <w:szCs w:val="22"/>
      <w:lang w:eastAsia="en-US"/>
    </w:rPr>
  </w:style>
  <w:style w:type="paragraph" w:styleId="Heading1">
    <w:name w:val="heading 1"/>
    <w:basedOn w:val="Normal"/>
    <w:next w:val="Normal"/>
    <w:link w:val="Heading1Char"/>
    <w:uiPriority w:val="9"/>
    <w:qFormat/>
    <w:rsid w:val="00F74CB9"/>
    <w:pPr>
      <w:keepNext/>
      <w:keepLines/>
      <w:spacing w:before="480" w:after="0"/>
      <w:outlineLvl w:val="0"/>
    </w:pPr>
    <w:rPr>
      <w:rFonts w:ascii="Tahoma" w:eastAsia="Times New Roman" w:hAnsi="Tahoma"/>
      <w:b/>
      <w:bCs/>
      <w:sz w:val="32"/>
      <w:szCs w:val="28"/>
    </w:rPr>
  </w:style>
  <w:style w:type="paragraph" w:styleId="Heading2">
    <w:name w:val="heading 2"/>
    <w:basedOn w:val="Normal"/>
    <w:next w:val="Normal"/>
    <w:link w:val="Heading2Char"/>
    <w:uiPriority w:val="9"/>
    <w:unhideWhenUsed/>
    <w:qFormat/>
    <w:rsid w:val="00C72659"/>
    <w:pPr>
      <w:keepNext/>
      <w:keepLines/>
      <w:spacing w:before="200" w:after="0"/>
      <w:outlineLvl w:val="1"/>
    </w:pPr>
    <w:rPr>
      <w:rFonts w:ascii="Arial" w:eastAsia="Times New Roman" w:hAnsi="Arial"/>
      <w:bCs/>
      <w:smallCaps/>
      <w:color w:val="CC003D"/>
      <w:sz w:val="28"/>
      <w:szCs w:val="26"/>
    </w:rPr>
  </w:style>
  <w:style w:type="paragraph" w:styleId="Heading3">
    <w:name w:val="heading 3"/>
    <w:basedOn w:val="Normal"/>
    <w:next w:val="Normal"/>
    <w:link w:val="Heading3Char"/>
    <w:uiPriority w:val="9"/>
    <w:semiHidden/>
    <w:unhideWhenUsed/>
    <w:qFormat/>
    <w:rsid w:val="00843361"/>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0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A66"/>
  </w:style>
  <w:style w:type="paragraph" w:styleId="Footer">
    <w:name w:val="footer"/>
    <w:basedOn w:val="Normal"/>
    <w:link w:val="FooterChar"/>
    <w:uiPriority w:val="99"/>
    <w:unhideWhenUsed/>
    <w:rsid w:val="00BE0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A66"/>
  </w:style>
  <w:style w:type="paragraph" w:styleId="BalloonText">
    <w:name w:val="Balloon Text"/>
    <w:basedOn w:val="Normal"/>
    <w:link w:val="BalloonTextChar"/>
    <w:uiPriority w:val="99"/>
    <w:semiHidden/>
    <w:unhideWhenUsed/>
    <w:rsid w:val="00BE0A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E0A66"/>
    <w:rPr>
      <w:rFonts w:ascii="Tahoma" w:hAnsi="Tahoma" w:cs="Tahoma"/>
      <w:sz w:val="16"/>
      <w:szCs w:val="16"/>
    </w:rPr>
  </w:style>
  <w:style w:type="character" w:customStyle="1" w:styleId="Heading1Char">
    <w:name w:val="Heading 1 Char"/>
    <w:link w:val="Heading1"/>
    <w:uiPriority w:val="9"/>
    <w:rsid w:val="00F74CB9"/>
    <w:rPr>
      <w:rFonts w:ascii="Tahoma" w:eastAsia="Times New Roman" w:hAnsi="Tahoma" w:cs="Times New Roman"/>
      <w:b/>
      <w:bCs/>
      <w:color w:val="0E2234"/>
      <w:sz w:val="32"/>
      <w:szCs w:val="28"/>
    </w:rPr>
  </w:style>
  <w:style w:type="character" w:customStyle="1" w:styleId="Heading2Char">
    <w:name w:val="Heading 2 Char"/>
    <w:link w:val="Heading2"/>
    <w:uiPriority w:val="9"/>
    <w:rsid w:val="00C72659"/>
    <w:rPr>
      <w:rFonts w:ascii="Arial" w:eastAsia="Times New Roman" w:hAnsi="Arial" w:cs="Times New Roman"/>
      <w:bCs/>
      <w:smallCaps/>
      <w:color w:val="CC003D"/>
      <w:sz w:val="28"/>
      <w:szCs w:val="26"/>
    </w:rPr>
  </w:style>
  <w:style w:type="paragraph" w:styleId="NoSpacing">
    <w:name w:val="No Spacing"/>
    <w:uiPriority w:val="1"/>
    <w:qFormat/>
    <w:rsid w:val="00E21FE9"/>
    <w:rPr>
      <w:rFonts w:ascii="Times New Roman" w:hAnsi="Times New Roman"/>
      <w:sz w:val="22"/>
      <w:szCs w:val="22"/>
      <w:lang w:eastAsia="en-US"/>
    </w:rPr>
  </w:style>
  <w:style w:type="paragraph" w:styleId="Date">
    <w:name w:val="Date"/>
    <w:basedOn w:val="Normal"/>
    <w:next w:val="Normal"/>
    <w:link w:val="DateChar"/>
    <w:qFormat/>
    <w:rsid w:val="00604396"/>
    <w:pPr>
      <w:spacing w:after="480"/>
      <w:ind w:left="187"/>
      <w:jc w:val="center"/>
    </w:pPr>
    <w:rPr>
      <w:rFonts w:ascii="Calibri" w:eastAsia="Times New Roman" w:hAnsi="Calibri"/>
      <w:color w:val="auto"/>
      <w:szCs w:val="24"/>
      <w:lang w:val="en-US"/>
    </w:rPr>
  </w:style>
  <w:style w:type="character" w:customStyle="1" w:styleId="DateChar">
    <w:name w:val="Date Char"/>
    <w:link w:val="Date"/>
    <w:rsid w:val="00604396"/>
    <w:rPr>
      <w:rFonts w:eastAsia="Times New Roman" w:cs="Times New Roman"/>
      <w:sz w:val="24"/>
      <w:szCs w:val="24"/>
      <w:lang w:val="en-US"/>
    </w:rPr>
  </w:style>
  <w:style w:type="paragraph" w:styleId="ListParagraph">
    <w:name w:val="List Paragraph"/>
    <w:basedOn w:val="Normal"/>
    <w:uiPriority w:val="34"/>
    <w:qFormat/>
    <w:rsid w:val="00604396"/>
    <w:pPr>
      <w:numPr>
        <w:numId w:val="1"/>
      </w:numPr>
      <w:spacing w:before="240" w:after="60"/>
    </w:pPr>
    <w:rPr>
      <w:rFonts w:ascii="Calibri" w:eastAsia="Times New Roman" w:hAnsi="Calibri"/>
      <w:b/>
      <w:color w:val="auto"/>
      <w:szCs w:val="24"/>
      <w:lang w:val="en-US"/>
    </w:rPr>
  </w:style>
  <w:style w:type="character" w:styleId="PlaceholderText">
    <w:name w:val="Placeholder Text"/>
    <w:uiPriority w:val="99"/>
    <w:semiHidden/>
    <w:rsid w:val="00604396"/>
    <w:rPr>
      <w:color w:val="808080"/>
    </w:rPr>
  </w:style>
  <w:style w:type="paragraph" w:styleId="ListNumber">
    <w:name w:val="List Number"/>
    <w:basedOn w:val="Normal"/>
    <w:uiPriority w:val="99"/>
    <w:unhideWhenUsed/>
    <w:qFormat/>
    <w:rsid w:val="00604396"/>
    <w:pPr>
      <w:numPr>
        <w:numId w:val="2"/>
      </w:numPr>
    </w:pPr>
    <w:rPr>
      <w:rFonts w:ascii="Calibri" w:eastAsia="Times New Roman" w:hAnsi="Calibri"/>
      <w:color w:val="auto"/>
      <w:szCs w:val="24"/>
      <w:lang w:val="en-US"/>
    </w:rPr>
  </w:style>
  <w:style w:type="paragraph" w:styleId="NormalIndent">
    <w:name w:val="Normal Indent"/>
    <w:basedOn w:val="Normal"/>
    <w:rsid w:val="00843361"/>
    <w:pPr>
      <w:autoSpaceDE w:val="0"/>
      <w:autoSpaceDN w:val="0"/>
      <w:spacing w:after="240" w:line="240" w:lineRule="auto"/>
      <w:ind w:left="1134"/>
    </w:pPr>
    <w:rPr>
      <w:rFonts w:eastAsia="Times New Roman"/>
      <w:color w:val="auto"/>
      <w:szCs w:val="24"/>
    </w:rPr>
  </w:style>
  <w:style w:type="character" w:customStyle="1" w:styleId="Heading3Char">
    <w:name w:val="Heading 3 Char"/>
    <w:link w:val="Heading3"/>
    <w:uiPriority w:val="9"/>
    <w:semiHidden/>
    <w:rsid w:val="00843361"/>
    <w:rPr>
      <w:rFonts w:ascii="Cambria" w:eastAsia="Times New Roman" w:hAnsi="Cambria" w:cs="Times New Roman"/>
      <w:b/>
      <w:bCs/>
      <w:color w:val="4F81BD"/>
      <w:sz w:val="24"/>
    </w:rPr>
  </w:style>
  <w:style w:type="paragraph" w:customStyle="1" w:styleId="HeadingFour">
    <w:name w:val="Heading Four"/>
    <w:basedOn w:val="Normal"/>
    <w:next w:val="NormalIndent"/>
    <w:rsid w:val="00843361"/>
    <w:pPr>
      <w:tabs>
        <w:tab w:val="left" w:pos="1134"/>
      </w:tabs>
      <w:autoSpaceDE w:val="0"/>
      <w:autoSpaceDN w:val="0"/>
      <w:spacing w:after="240" w:line="240" w:lineRule="auto"/>
    </w:pPr>
    <w:rPr>
      <w:rFonts w:eastAsia="Times New Roman"/>
      <w:b/>
      <w:bCs/>
      <w:color w:val="auto"/>
      <w:szCs w:val="24"/>
    </w:rPr>
  </w:style>
  <w:style w:type="paragraph" w:styleId="BodyText2">
    <w:name w:val="Body Text 2"/>
    <w:basedOn w:val="Normal"/>
    <w:link w:val="BodyText2Char"/>
    <w:rsid w:val="00843361"/>
    <w:pPr>
      <w:tabs>
        <w:tab w:val="left" w:pos="720"/>
        <w:tab w:val="left" w:pos="1440"/>
      </w:tabs>
      <w:autoSpaceDE w:val="0"/>
      <w:autoSpaceDN w:val="0"/>
      <w:spacing w:after="0" w:line="240" w:lineRule="auto"/>
    </w:pPr>
    <w:rPr>
      <w:rFonts w:eastAsia="Times New Roman"/>
      <w:i/>
      <w:iCs/>
      <w:color w:val="auto"/>
      <w:sz w:val="20"/>
      <w:szCs w:val="24"/>
    </w:rPr>
  </w:style>
  <w:style w:type="character" w:customStyle="1" w:styleId="BodyText2Char">
    <w:name w:val="Body Text 2 Char"/>
    <w:link w:val="BodyText2"/>
    <w:rsid w:val="00843361"/>
    <w:rPr>
      <w:rFonts w:ascii="Times New Roman" w:eastAsia="Times New Roman" w:hAnsi="Times New Roman" w:cs="Times New Roman"/>
      <w:i/>
      <w:iCs/>
      <w:sz w:val="20"/>
      <w:szCs w:val="24"/>
    </w:rPr>
  </w:style>
  <w:style w:type="paragraph" w:styleId="NormalWeb">
    <w:name w:val="Normal (Web)"/>
    <w:basedOn w:val="Normal"/>
    <w:uiPriority w:val="99"/>
    <w:semiHidden/>
    <w:unhideWhenUsed/>
    <w:rsid w:val="00C371C5"/>
    <w:pPr>
      <w:spacing w:before="100" w:beforeAutospacing="1" w:after="100" w:afterAutospacing="1" w:line="240" w:lineRule="auto"/>
    </w:pPr>
    <w:rPr>
      <w:rFonts w:eastAsia="Times New Roman"/>
      <w:color w:val="auto"/>
      <w:szCs w:val="24"/>
      <w:lang w:eastAsia="en-GB"/>
    </w:rPr>
  </w:style>
  <w:style w:type="character" w:styleId="CommentReference">
    <w:name w:val="annotation reference"/>
    <w:uiPriority w:val="99"/>
    <w:semiHidden/>
    <w:unhideWhenUsed/>
    <w:rsid w:val="001C3AD0"/>
    <w:rPr>
      <w:sz w:val="16"/>
      <w:szCs w:val="16"/>
    </w:rPr>
  </w:style>
  <w:style w:type="paragraph" w:styleId="CommentText">
    <w:name w:val="annotation text"/>
    <w:basedOn w:val="Normal"/>
    <w:link w:val="CommentTextChar"/>
    <w:uiPriority w:val="99"/>
    <w:semiHidden/>
    <w:unhideWhenUsed/>
    <w:rsid w:val="001C3AD0"/>
    <w:rPr>
      <w:sz w:val="20"/>
      <w:szCs w:val="20"/>
    </w:rPr>
  </w:style>
  <w:style w:type="character" w:customStyle="1" w:styleId="CommentTextChar">
    <w:name w:val="Comment Text Char"/>
    <w:link w:val="CommentText"/>
    <w:uiPriority w:val="99"/>
    <w:semiHidden/>
    <w:rsid w:val="001C3AD0"/>
    <w:rPr>
      <w:rFonts w:ascii="Times New Roman" w:hAnsi="Times New Roman"/>
      <w:color w:val="0E2234"/>
      <w:lang w:eastAsia="en-US"/>
    </w:rPr>
  </w:style>
  <w:style w:type="paragraph" w:styleId="CommentSubject">
    <w:name w:val="annotation subject"/>
    <w:basedOn w:val="CommentText"/>
    <w:next w:val="CommentText"/>
    <w:link w:val="CommentSubjectChar"/>
    <w:uiPriority w:val="99"/>
    <w:semiHidden/>
    <w:unhideWhenUsed/>
    <w:rsid w:val="001C3AD0"/>
    <w:rPr>
      <w:b/>
      <w:bCs/>
    </w:rPr>
  </w:style>
  <w:style w:type="character" w:customStyle="1" w:styleId="CommentSubjectChar">
    <w:name w:val="Comment Subject Char"/>
    <w:link w:val="CommentSubject"/>
    <w:uiPriority w:val="99"/>
    <w:semiHidden/>
    <w:rsid w:val="001C3AD0"/>
    <w:rPr>
      <w:rFonts w:ascii="Times New Roman" w:hAnsi="Times New Roman"/>
      <w:b/>
      <w:bCs/>
      <w:color w:val="0E2234"/>
      <w:lang w:eastAsia="en-US"/>
    </w:rPr>
  </w:style>
  <w:style w:type="paragraph" w:styleId="Revision">
    <w:name w:val="Revision"/>
    <w:hidden/>
    <w:uiPriority w:val="99"/>
    <w:semiHidden/>
    <w:rsid w:val="00E92571"/>
    <w:rPr>
      <w:rFonts w:ascii="Times New Roman" w:hAnsi="Times New Roman"/>
      <w:color w:val="0E2234"/>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52065">
      <w:bodyDiv w:val="1"/>
      <w:marLeft w:val="0"/>
      <w:marRight w:val="0"/>
      <w:marTop w:val="0"/>
      <w:marBottom w:val="0"/>
      <w:divBdr>
        <w:top w:val="none" w:sz="0" w:space="0" w:color="auto"/>
        <w:left w:val="none" w:sz="0" w:space="0" w:color="auto"/>
        <w:bottom w:val="none" w:sz="0" w:space="0" w:color="auto"/>
        <w:right w:val="none" w:sz="0" w:space="0" w:color="auto"/>
      </w:divBdr>
    </w:div>
    <w:div w:id="210118322">
      <w:bodyDiv w:val="1"/>
      <w:marLeft w:val="0"/>
      <w:marRight w:val="0"/>
      <w:marTop w:val="0"/>
      <w:marBottom w:val="0"/>
      <w:divBdr>
        <w:top w:val="none" w:sz="0" w:space="0" w:color="auto"/>
        <w:left w:val="none" w:sz="0" w:space="0" w:color="auto"/>
        <w:bottom w:val="none" w:sz="0" w:space="0" w:color="auto"/>
        <w:right w:val="none" w:sz="0" w:space="0" w:color="auto"/>
      </w:divBdr>
    </w:div>
    <w:div w:id="345526612">
      <w:bodyDiv w:val="1"/>
      <w:marLeft w:val="0"/>
      <w:marRight w:val="0"/>
      <w:marTop w:val="0"/>
      <w:marBottom w:val="0"/>
      <w:divBdr>
        <w:top w:val="none" w:sz="0" w:space="0" w:color="auto"/>
        <w:left w:val="none" w:sz="0" w:space="0" w:color="auto"/>
        <w:bottom w:val="none" w:sz="0" w:space="0" w:color="auto"/>
        <w:right w:val="none" w:sz="0" w:space="0" w:color="auto"/>
      </w:divBdr>
    </w:div>
    <w:div w:id="1403986825">
      <w:bodyDiv w:val="1"/>
      <w:marLeft w:val="0"/>
      <w:marRight w:val="0"/>
      <w:marTop w:val="0"/>
      <w:marBottom w:val="0"/>
      <w:divBdr>
        <w:top w:val="none" w:sz="0" w:space="0" w:color="auto"/>
        <w:left w:val="none" w:sz="0" w:space="0" w:color="auto"/>
        <w:bottom w:val="none" w:sz="0" w:space="0" w:color="auto"/>
        <w:right w:val="none" w:sz="0" w:space="0" w:color="auto"/>
      </w:divBdr>
    </w:div>
    <w:div w:id="153618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Fiona Close</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F9BBC45E489048ABE1A5BE5ED0C5EE" ma:contentTypeVersion="8" ma:contentTypeDescription="Create a new document." ma:contentTypeScope="" ma:versionID="9ed4176cc0072c1d26e676220146a93f">
  <xsd:schema xmlns:xsd="http://www.w3.org/2001/XMLSchema" xmlns:xs="http://www.w3.org/2001/XMLSchema" xmlns:p="http://schemas.microsoft.com/office/2006/metadata/properties" xmlns:ns2="03c062a5-7ce5-45ca-b13d-e31333d6eb97" targetNamespace="http://schemas.microsoft.com/office/2006/metadata/properties" ma:root="true" ma:fieldsID="aefde6cbb7e41ba1501ccc4d2bb5ac54" ns2:_="">
    <xsd:import namespace="03c062a5-7ce5-45ca-b13d-e31333d6eb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062a5-7ce5-45ca-b13d-e31333d6e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14F8D1-018C-4E96-9C21-8BD08A7EA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062a5-7ce5-45ca-b13d-e31333d6e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C7E02C-335B-46CF-9058-9446484559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A239FB-0AEE-4A32-8E66-D11087AB9611}">
  <ds:schemaRefs>
    <ds:schemaRef ds:uri="http://schemas.microsoft.com/sharepoint/v3/contenttype/forms"/>
  </ds:schemaRefs>
</ds:datastoreItem>
</file>

<file path=customXml/itemProps5.xml><?xml version="1.0" encoding="utf-8"?>
<ds:datastoreItem xmlns:ds="http://schemas.openxmlformats.org/officeDocument/2006/customXml" ds:itemID="{6E3F7CDE-DF95-4870-AAB2-2FF99A8EA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Air Business Ltd</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ABAdmin</dc:creator>
  <cp:keywords/>
  <dc:description>Fiona Close</dc:description>
  <cp:lastModifiedBy>Kate Evans</cp:lastModifiedBy>
  <cp:revision>2</cp:revision>
  <cp:lastPrinted>2022-01-27T05:17:00Z</cp:lastPrinted>
  <dcterms:created xsi:type="dcterms:W3CDTF">2022-06-21T08:59:00Z</dcterms:created>
  <dcterms:modified xsi:type="dcterms:W3CDTF">2022-06-21T08:59:00Z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0x01010052F9BBC45E489048ABE1A5BE5ED0C5EE</vt:lpwstr>
  </property>
</Properties>
</file>